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7CE" w:rsidRPr="00F807CE" w:rsidRDefault="00F807CE" w:rsidP="00F807CE">
      <w:pPr>
        <w:wordWrap/>
        <w:spacing w:after="0" w:line="384" w:lineRule="auto"/>
        <w:ind w:left="300"/>
        <w:jc w:val="center"/>
        <w:textAlignment w:val="baseline"/>
        <w:rPr>
          <w:rFonts w:ascii="Gulim" w:eastAsia="Gulim" w:hAnsi="Gulim" w:cs="Gulim"/>
          <w:color w:val="000000"/>
          <w:kern w:val="0"/>
          <w:szCs w:val="20"/>
        </w:rPr>
      </w:pPr>
      <w:bookmarkStart w:id="0" w:name="_GoBack"/>
      <w:bookmarkEnd w:id="0"/>
      <w:r w:rsidRPr="00F807CE">
        <w:rPr>
          <w:rFonts w:ascii="Times New Roman" w:eastAsia="BatangChe" w:hAnsi="BatangChe" w:cs="Gulim" w:hint="eastAsia"/>
          <w:b/>
          <w:bCs/>
          <w:color w:val="000000"/>
          <w:kern w:val="0"/>
          <w:sz w:val="36"/>
          <w:szCs w:val="36"/>
          <w:shd w:val="clear" w:color="auto" w:fill="FFFFFF"/>
        </w:rPr>
        <w:t>Perceived Destination Image of</w:t>
      </w:r>
    </w:p>
    <w:p w:rsidR="00F807CE" w:rsidRPr="00F807CE" w:rsidRDefault="00F807CE" w:rsidP="00F807CE">
      <w:pPr>
        <w:wordWrap/>
        <w:spacing w:after="0" w:line="384" w:lineRule="auto"/>
        <w:ind w:left="300"/>
        <w:jc w:val="center"/>
        <w:textAlignment w:val="baseline"/>
        <w:rPr>
          <w:rFonts w:ascii="Gulim" w:eastAsia="Gulim" w:hAnsi="Gulim" w:cs="Gulim"/>
          <w:color w:val="000000"/>
          <w:kern w:val="0"/>
          <w:szCs w:val="20"/>
        </w:rPr>
      </w:pPr>
      <w:r w:rsidRPr="00F807CE">
        <w:rPr>
          <w:rFonts w:ascii="Times New Roman" w:eastAsia="BatangChe" w:hAnsi="BatangChe" w:cs="Gulim" w:hint="eastAsia"/>
          <w:b/>
          <w:bCs/>
          <w:color w:val="000000"/>
          <w:kern w:val="0"/>
          <w:sz w:val="36"/>
          <w:szCs w:val="36"/>
          <w:shd w:val="clear" w:color="auto" w:fill="FFFFFF"/>
        </w:rPr>
        <w:t>Guest House-based Backpackers in Seoul</w:t>
      </w:r>
    </w:p>
    <w:p w:rsidR="00F807CE" w:rsidRPr="00F807CE" w:rsidRDefault="00F807CE" w:rsidP="00F807CE">
      <w:pPr>
        <w:spacing w:after="0" w:line="384" w:lineRule="auto"/>
        <w:textAlignment w:val="baseline"/>
        <w:rPr>
          <w:rFonts w:ascii="Gulim" w:eastAsia="Gulim" w:hAnsi="Gulim" w:cs="Gulim"/>
          <w:color w:val="000000"/>
          <w:kern w:val="0"/>
          <w:szCs w:val="20"/>
        </w:rPr>
      </w:pPr>
    </w:p>
    <w:p w:rsidR="00F807CE" w:rsidRPr="00F807CE" w:rsidRDefault="00F807CE" w:rsidP="00F807CE">
      <w:pPr>
        <w:wordWrap/>
        <w:spacing w:after="0" w:line="384" w:lineRule="auto"/>
        <w:ind w:left="300"/>
        <w:jc w:val="center"/>
        <w:textAlignment w:val="baseline"/>
        <w:rPr>
          <w:rFonts w:ascii="Gulim" w:eastAsia="Gulim" w:hAnsi="Gulim" w:cs="Gulim"/>
          <w:color w:val="000000"/>
          <w:kern w:val="0"/>
          <w:szCs w:val="20"/>
        </w:rPr>
      </w:pPr>
      <w:r w:rsidRPr="00F807CE">
        <w:rPr>
          <w:rFonts w:ascii="-윤고딕330" w:eastAsia="BatangChe" w:hAnsi="BatangChe" w:cs="Gulim" w:hint="eastAsia"/>
          <w:color w:val="000000"/>
          <w:kern w:val="0"/>
          <w:szCs w:val="20"/>
          <w:shd w:val="clear" w:color="auto" w:fill="FFFFFF"/>
        </w:rPr>
        <w:t xml:space="preserve">Pam </w:t>
      </w:r>
      <w:proofErr w:type="gramStart"/>
      <w:r w:rsidRPr="00F807CE">
        <w:rPr>
          <w:rFonts w:ascii="-윤고딕330" w:eastAsia="BatangChe" w:hAnsi="BatangChe" w:cs="Gulim" w:hint="eastAsia"/>
          <w:color w:val="000000"/>
          <w:kern w:val="0"/>
          <w:szCs w:val="20"/>
          <w:shd w:val="clear" w:color="auto" w:fill="FFFFFF"/>
        </w:rPr>
        <w:t>Lee :</w:t>
      </w:r>
      <w:proofErr w:type="gramEnd"/>
      <w:r w:rsidRPr="00F807CE">
        <w:rPr>
          <w:rFonts w:ascii="-윤고딕330" w:eastAsia="BatangChe" w:hAnsi="BatangChe" w:cs="Gulim" w:hint="eastAsia"/>
          <w:color w:val="000000"/>
          <w:kern w:val="0"/>
          <w:szCs w:val="20"/>
          <w:shd w:val="clear" w:color="auto" w:fill="FFFFFF"/>
        </w:rPr>
        <w:t xml:space="preserve"> </w:t>
      </w:r>
      <w:r w:rsidRPr="00F807CE">
        <w:rPr>
          <w:rFonts w:ascii="-윤고딕330" w:eastAsia="BatangChe" w:hAnsi="BatangChe" w:cs="Gulim" w:hint="eastAsia"/>
          <w:color w:val="0000FF"/>
          <w:kern w:val="0"/>
          <w:szCs w:val="20"/>
          <w:u w:val="single" w:color="0000FF"/>
          <w:shd w:val="clear" w:color="auto" w:fill="FFFFFF"/>
        </w:rPr>
        <w:t>pampam@khu.ac.kr</w:t>
      </w:r>
    </w:p>
    <w:p w:rsidR="00F807CE" w:rsidRPr="00F807CE" w:rsidRDefault="00F807CE" w:rsidP="00F807CE">
      <w:pPr>
        <w:wordWrap/>
        <w:spacing w:after="0" w:line="384" w:lineRule="auto"/>
        <w:ind w:left="300"/>
        <w:jc w:val="center"/>
        <w:textAlignment w:val="baseline"/>
        <w:rPr>
          <w:rFonts w:ascii="Gulim" w:eastAsia="Gulim" w:hAnsi="Gulim" w:cs="Gulim"/>
          <w:color w:val="000000"/>
          <w:kern w:val="0"/>
          <w:szCs w:val="20"/>
        </w:rPr>
      </w:pPr>
      <w:proofErr w:type="spellStart"/>
      <w:r w:rsidRPr="00F807CE">
        <w:rPr>
          <w:rFonts w:ascii="-윤고딕330" w:eastAsia="BatangChe" w:hAnsi="BatangChe" w:cs="Gulim" w:hint="eastAsia"/>
          <w:color w:val="000000"/>
          <w:kern w:val="0"/>
          <w:szCs w:val="20"/>
          <w:shd w:val="clear" w:color="auto" w:fill="FFFFFF"/>
        </w:rPr>
        <w:t>Jiyeon</w:t>
      </w:r>
      <w:proofErr w:type="spellEnd"/>
      <w:r w:rsidRPr="00F807CE">
        <w:rPr>
          <w:rFonts w:ascii="-윤고딕330" w:eastAsia="BatangChe" w:hAnsi="BatangChe" w:cs="Gulim" w:hint="eastAsia"/>
          <w:color w:val="000000"/>
          <w:kern w:val="0"/>
          <w:szCs w:val="20"/>
          <w:shd w:val="clear" w:color="auto" w:fill="FFFFFF"/>
        </w:rPr>
        <w:t xml:space="preserve"> </w:t>
      </w:r>
      <w:proofErr w:type="gramStart"/>
      <w:r w:rsidRPr="00F807CE">
        <w:rPr>
          <w:rFonts w:ascii="-윤고딕330" w:eastAsia="BatangChe" w:hAnsi="BatangChe" w:cs="Gulim" w:hint="eastAsia"/>
          <w:color w:val="000000"/>
          <w:kern w:val="0"/>
          <w:szCs w:val="20"/>
          <w:shd w:val="clear" w:color="auto" w:fill="FFFFFF"/>
        </w:rPr>
        <w:t>Park :</w:t>
      </w:r>
      <w:proofErr w:type="gramEnd"/>
      <w:r w:rsidRPr="00F807CE">
        <w:rPr>
          <w:rFonts w:ascii="-윤고딕330" w:eastAsia="BatangChe" w:hAnsi="BatangChe" w:cs="Gulim" w:hint="eastAsia"/>
          <w:color w:val="000000"/>
          <w:kern w:val="0"/>
          <w:szCs w:val="20"/>
          <w:shd w:val="clear" w:color="auto" w:fill="FFFFFF"/>
        </w:rPr>
        <w:t xml:space="preserve"> </w:t>
      </w:r>
      <w:r w:rsidRPr="00F807CE">
        <w:rPr>
          <w:rFonts w:ascii="-윤고딕330" w:eastAsia="BatangChe" w:hAnsi="BatangChe" w:cs="Gulim" w:hint="eastAsia"/>
          <w:color w:val="0000FF"/>
          <w:kern w:val="0"/>
          <w:szCs w:val="20"/>
          <w:u w:val="single" w:color="0000FF"/>
          <w:shd w:val="clear" w:color="auto" w:fill="FFFFFF"/>
        </w:rPr>
        <w:t>with-jyp@khu.ac.kr</w:t>
      </w:r>
    </w:p>
    <w:p w:rsidR="00F807CE" w:rsidRPr="00F807CE" w:rsidRDefault="00F807CE" w:rsidP="00F807CE">
      <w:pPr>
        <w:wordWrap/>
        <w:spacing w:after="0" w:line="384" w:lineRule="auto"/>
        <w:ind w:left="300"/>
        <w:jc w:val="center"/>
        <w:textAlignment w:val="baseline"/>
        <w:rPr>
          <w:rFonts w:ascii="Gulim" w:eastAsia="Gulim" w:hAnsi="Gulim" w:cs="Gulim"/>
          <w:color w:val="000000"/>
          <w:kern w:val="0"/>
          <w:szCs w:val="20"/>
        </w:rPr>
      </w:pPr>
      <w:proofErr w:type="spellStart"/>
      <w:r w:rsidRPr="00F807CE">
        <w:rPr>
          <w:rFonts w:ascii="-윤고딕330" w:eastAsia="BatangChe" w:hAnsi="BatangChe" w:cs="Gulim" w:hint="eastAsia"/>
          <w:color w:val="000000"/>
          <w:kern w:val="0"/>
          <w:szCs w:val="20"/>
          <w:shd w:val="clear" w:color="auto" w:fill="FFFFFF"/>
        </w:rPr>
        <w:t>Seungha</w:t>
      </w:r>
      <w:proofErr w:type="spellEnd"/>
      <w:r w:rsidRPr="00F807CE">
        <w:rPr>
          <w:rFonts w:ascii="-윤고딕330" w:eastAsia="BatangChe" w:hAnsi="BatangChe" w:cs="Gulim" w:hint="eastAsia"/>
          <w:color w:val="000000"/>
          <w:kern w:val="0"/>
          <w:szCs w:val="20"/>
          <w:shd w:val="clear" w:color="auto" w:fill="FFFFFF"/>
        </w:rPr>
        <w:t xml:space="preserve"> </w:t>
      </w:r>
      <w:proofErr w:type="spellStart"/>
      <w:proofErr w:type="gramStart"/>
      <w:r w:rsidRPr="00F807CE">
        <w:rPr>
          <w:rFonts w:ascii="-윤고딕330" w:eastAsia="BatangChe" w:hAnsi="BatangChe" w:cs="Gulim" w:hint="eastAsia"/>
          <w:color w:val="000000"/>
          <w:kern w:val="0"/>
          <w:szCs w:val="20"/>
          <w:shd w:val="clear" w:color="auto" w:fill="FFFFFF"/>
        </w:rPr>
        <w:t>Sim</w:t>
      </w:r>
      <w:proofErr w:type="spellEnd"/>
      <w:r w:rsidRPr="00F807CE">
        <w:rPr>
          <w:rFonts w:ascii="-윤고딕330" w:eastAsia="BatangChe" w:hAnsi="BatangChe" w:cs="Gulim" w:hint="eastAsia"/>
          <w:color w:val="000000"/>
          <w:kern w:val="0"/>
          <w:szCs w:val="20"/>
          <w:shd w:val="clear" w:color="auto" w:fill="FFFFFF"/>
        </w:rPr>
        <w:t xml:space="preserve"> :</w:t>
      </w:r>
      <w:proofErr w:type="gramEnd"/>
      <w:r w:rsidRPr="00F807CE">
        <w:rPr>
          <w:rFonts w:ascii="-윤고딕330" w:eastAsia="BatangChe" w:hAnsi="BatangChe" w:cs="Gulim" w:hint="eastAsia"/>
          <w:color w:val="000000"/>
          <w:kern w:val="0"/>
          <w:szCs w:val="20"/>
          <w:shd w:val="clear" w:color="auto" w:fill="FFFFFF"/>
        </w:rPr>
        <w:t xml:space="preserve"> </w:t>
      </w:r>
      <w:r w:rsidRPr="00F807CE">
        <w:rPr>
          <w:rFonts w:ascii="-윤고딕330" w:eastAsia="BatangChe" w:hAnsi="BatangChe" w:cs="Gulim" w:hint="eastAsia"/>
          <w:color w:val="0000FF"/>
          <w:kern w:val="0"/>
          <w:szCs w:val="20"/>
          <w:u w:val="single" w:color="0000FF"/>
          <w:shd w:val="clear" w:color="auto" w:fill="FFFFFF"/>
        </w:rPr>
        <w:t>seungha56@gmail.com</w:t>
      </w:r>
    </w:p>
    <w:p w:rsidR="00F807CE" w:rsidRPr="00F807CE" w:rsidRDefault="00F807CE" w:rsidP="00F807CE">
      <w:pPr>
        <w:wordWrap/>
        <w:spacing w:after="0" w:line="384" w:lineRule="auto"/>
        <w:ind w:left="300"/>
        <w:jc w:val="center"/>
        <w:textAlignment w:val="baseline"/>
        <w:rPr>
          <w:rFonts w:ascii="Gulim" w:eastAsia="Gulim" w:hAnsi="Gulim" w:cs="Gulim"/>
          <w:color w:val="000000"/>
          <w:kern w:val="0"/>
          <w:szCs w:val="20"/>
        </w:rPr>
      </w:pPr>
    </w:p>
    <w:p w:rsidR="00F807CE" w:rsidRPr="00F807CE" w:rsidRDefault="00F807CE" w:rsidP="00F807CE">
      <w:pPr>
        <w:wordWrap/>
        <w:spacing w:after="0" w:line="384" w:lineRule="auto"/>
        <w:ind w:left="300"/>
        <w:jc w:val="center"/>
        <w:textAlignment w:val="baseline"/>
        <w:rPr>
          <w:rFonts w:ascii="Gulim" w:eastAsia="Gulim" w:hAnsi="Gulim" w:cs="Gulim"/>
          <w:color w:val="000000"/>
          <w:kern w:val="0"/>
          <w:szCs w:val="20"/>
        </w:rPr>
      </w:pPr>
      <w:proofErr w:type="gramStart"/>
      <w:r w:rsidRPr="00F807CE">
        <w:rPr>
          <w:rFonts w:ascii="-윤고딕330" w:eastAsia="BatangChe" w:hAnsi="BatangChe" w:cs="Gulim" w:hint="eastAsia"/>
          <w:color w:val="000000"/>
          <w:kern w:val="0"/>
          <w:szCs w:val="20"/>
          <w:shd w:val="clear" w:color="auto" w:fill="FFFFFF"/>
        </w:rPr>
        <w:t>Convention and Exhibition Management Dept.</w:t>
      </w:r>
      <w:proofErr w:type="gramEnd"/>
    </w:p>
    <w:p w:rsidR="00F807CE" w:rsidRPr="00F807CE" w:rsidRDefault="00F807CE" w:rsidP="00F807CE">
      <w:pPr>
        <w:wordWrap/>
        <w:spacing w:after="0" w:line="384" w:lineRule="auto"/>
        <w:ind w:left="300"/>
        <w:jc w:val="center"/>
        <w:textAlignment w:val="baseline"/>
        <w:rPr>
          <w:rFonts w:ascii="Gulim" w:eastAsia="Gulim" w:hAnsi="Gulim" w:cs="Gulim"/>
          <w:color w:val="000000"/>
          <w:kern w:val="0"/>
          <w:szCs w:val="20"/>
        </w:rPr>
      </w:pPr>
      <w:proofErr w:type="spellStart"/>
      <w:r w:rsidRPr="00F807CE">
        <w:rPr>
          <w:rFonts w:ascii="-윤고딕330" w:eastAsia="BatangChe" w:hAnsi="BatangChe" w:cs="Gulim" w:hint="eastAsia"/>
          <w:color w:val="000000"/>
          <w:kern w:val="0"/>
          <w:szCs w:val="20"/>
          <w:shd w:val="clear" w:color="auto" w:fill="FFFFFF"/>
        </w:rPr>
        <w:t>Kyunghee</w:t>
      </w:r>
      <w:proofErr w:type="spellEnd"/>
      <w:r w:rsidRPr="00F807CE">
        <w:rPr>
          <w:rFonts w:ascii="-윤고딕330" w:eastAsia="BatangChe" w:hAnsi="BatangChe" w:cs="Gulim" w:hint="eastAsia"/>
          <w:color w:val="000000"/>
          <w:kern w:val="0"/>
          <w:szCs w:val="20"/>
          <w:shd w:val="clear" w:color="auto" w:fill="FFFFFF"/>
        </w:rPr>
        <w:t xml:space="preserve"> University, Seoul, Korea</w:t>
      </w:r>
    </w:p>
    <w:p w:rsidR="00F807CE" w:rsidRPr="00F807CE" w:rsidRDefault="00F807CE" w:rsidP="00F807CE">
      <w:pPr>
        <w:wordWrap/>
        <w:spacing w:after="0" w:line="384" w:lineRule="auto"/>
        <w:ind w:left="300"/>
        <w:jc w:val="center"/>
        <w:textAlignment w:val="baseline"/>
        <w:rPr>
          <w:rFonts w:ascii="Gulim" w:eastAsia="Gulim" w:hAnsi="Gulim" w:cs="Gulim"/>
          <w:color w:val="000000"/>
          <w:kern w:val="0"/>
          <w:szCs w:val="20"/>
        </w:rPr>
      </w:pPr>
      <w:r w:rsidRPr="00F807CE">
        <w:rPr>
          <w:rFonts w:ascii="Gulim" w:eastAsia="Gulim" w:hAnsi="Gulim" w:cs="Gulim"/>
          <w:noProof/>
          <w:color w:val="000000"/>
          <w:kern w:val="0"/>
          <w:szCs w:val="20"/>
          <w:lang w:val="ru-RU" w:eastAsia="ru-RU"/>
        </w:rPr>
        <mc:AlternateContent>
          <mc:Choice Requires="wps">
            <w:drawing>
              <wp:inline distT="0" distB="0" distL="0" distR="0" wp14:anchorId="075B52D4" wp14:editId="55854E54">
                <wp:extent cx="5486400" cy="0"/>
                <wp:effectExtent l="9525" t="9525" r="9525" b="9525"/>
                <wp:docPr id="2" name="_x241483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4191">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id="_x241483200" o:spid="_x0000_s1026" style="visibility:visible;mso-wrap-style:square;mso-left-percent:-10001;mso-top-percent:-10001;mso-position-horizontal:absolute;mso-position-horizontal-relative:char;mso-position-vertical:absolute;mso-position-vertical-relative:line;mso-left-percent:-10001;mso-top-percent:-10001"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" strokeweight=".33pt">
                <w10:anchorlock/>
              </v:line>
            </w:pict>
          </mc:Fallback>
        </mc:AlternateContent>
      </w:r>
    </w:p>
    <w:p w:rsidR="00F807CE" w:rsidRPr="00F807CE" w:rsidRDefault="00F807CE" w:rsidP="00F807CE">
      <w:pPr>
        <w:spacing w:after="0" w:line="384" w:lineRule="auto"/>
        <w:textAlignment w:val="baseline"/>
        <w:rPr>
          <w:rFonts w:ascii="Gulim" w:eastAsia="Gulim" w:hAnsi="Gulim" w:cs="Gulim"/>
          <w:color w:val="000000"/>
          <w:kern w:val="0"/>
          <w:szCs w:val="20"/>
        </w:rPr>
      </w:pPr>
    </w:p>
    <w:p w:rsidR="00F807CE" w:rsidRPr="00F807CE" w:rsidRDefault="00F807CE" w:rsidP="00F807CE">
      <w:pPr>
        <w:wordWrap/>
        <w:spacing w:after="0" w:line="384" w:lineRule="auto"/>
        <w:ind w:left="300"/>
        <w:jc w:val="left"/>
        <w:textAlignment w:val="baseline"/>
        <w:rPr>
          <w:rFonts w:ascii="Gulim" w:eastAsia="Gulim" w:hAnsi="Gulim" w:cs="Gulim"/>
          <w:color w:val="000000"/>
          <w:kern w:val="0"/>
          <w:szCs w:val="20"/>
        </w:rPr>
      </w:pPr>
      <w:r w:rsidRPr="00F807CE">
        <w:rPr>
          <w:rFonts w:ascii="Times New Roman" w:eastAsia="BatangChe" w:hAnsi="BatangChe" w:cs="Gulim" w:hint="eastAsia"/>
          <w:b/>
          <w:bCs/>
          <w:color w:val="000000"/>
          <w:kern w:val="0"/>
          <w:sz w:val="26"/>
          <w:szCs w:val="26"/>
          <w:shd w:val="clear" w:color="auto" w:fill="FFFFFF"/>
        </w:rPr>
        <w:t>Abstract</w:t>
      </w:r>
    </w:p>
    <w:p w:rsidR="00F807CE" w:rsidRPr="00F807CE" w:rsidRDefault="00F807CE" w:rsidP="00F807CE">
      <w:pPr>
        <w:spacing w:after="0" w:line="384" w:lineRule="auto"/>
        <w:ind w:left="300"/>
        <w:textAlignment w:val="baseline"/>
        <w:rPr>
          <w:rFonts w:ascii="Gulim" w:eastAsia="Gulim" w:hAnsi="Gulim" w:cs="Gulim"/>
          <w:color w:val="000000"/>
          <w:kern w:val="0"/>
          <w:szCs w:val="20"/>
        </w:rPr>
      </w:pPr>
      <w:r w:rsidRPr="00F807CE">
        <w:rPr>
          <w:rFonts w:ascii="Times New Roman" w:eastAsia="BatangChe" w:hAnsi="BatangChe" w:cs="Gulim" w:hint="eastAsia"/>
          <w:color w:val="000000"/>
          <w:kern w:val="0"/>
          <w:sz w:val="22"/>
          <w:shd w:val="clear" w:color="auto" w:fill="FFFFFF"/>
        </w:rPr>
        <w:t xml:space="preserve">This paper reports on an interpretative study of visitor experiences about image of Seoul, South Korea and focuses on how these experiences vary among different groups who are staying in guest houses across the town. The statements representing different image experiences were q-sorted by a non-random sample of backpacking visitors. This paper introduces Q-methodology, a method of research that tourism researchers rarely use and that can provide useful information in critical tourism research concerning the exploration and exposure of subjectivity. </w:t>
      </w:r>
    </w:p>
    <w:p w:rsidR="00F807CE" w:rsidRPr="00F807CE" w:rsidRDefault="00F807CE" w:rsidP="00F807CE">
      <w:pPr>
        <w:spacing w:after="0" w:line="384" w:lineRule="auto"/>
        <w:ind w:left="300"/>
        <w:textAlignment w:val="baseline"/>
        <w:rPr>
          <w:rFonts w:ascii="Gulim" w:eastAsia="Gulim" w:hAnsi="Gulim" w:cs="Gulim"/>
          <w:color w:val="000000"/>
          <w:kern w:val="0"/>
          <w:szCs w:val="20"/>
        </w:rPr>
      </w:pPr>
      <w:r w:rsidRPr="00F807CE">
        <w:rPr>
          <w:rFonts w:ascii="Gulim" w:eastAsia="Gulim" w:hAnsi="Gulim" w:cs="Gulim"/>
          <w:noProof/>
          <w:color w:val="000000"/>
          <w:kern w:val="0"/>
          <w:szCs w:val="20"/>
          <w:lang w:val="ru-RU" w:eastAsia="ru-RU"/>
        </w:rPr>
        <mc:AlternateContent>
          <mc:Choice Requires="wps">
            <w:drawing>
              <wp:inline distT="0" distB="0" distL="0" distR="0" wp14:anchorId="3399A0A2" wp14:editId="27B4390D">
                <wp:extent cx="5486400" cy="0"/>
                <wp:effectExtent l="9525" t="9525" r="9525" b="9525"/>
                <wp:docPr id="1" name="_x241406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4191">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id="_x241406160" o:spid="_x0000_s1026" style="visibility:visible;mso-wrap-style:square;mso-left-percent:-10001;mso-top-percent:-10001;mso-position-horizontal:absolute;mso-position-horizontal-relative:char;mso-position-vertical:absolute;mso-position-vertical-relative:line;mso-left-percent:-10001;mso-top-percent:-10001"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" strokeweight=".33pt">
                <w10:anchorlock/>
              </v:line>
            </w:pict>
          </mc:Fallback>
        </mc:AlternateContent>
      </w:r>
    </w:p>
    <w:p w:rsidR="00F807CE" w:rsidRPr="00F807CE" w:rsidRDefault="00F807CE" w:rsidP="00F807CE">
      <w:pPr>
        <w:spacing w:after="0" w:line="384" w:lineRule="auto"/>
        <w:textAlignment w:val="baseline"/>
        <w:rPr>
          <w:rFonts w:ascii="Gulim" w:eastAsia="Gulim" w:hAnsi="Gulim" w:cs="Gulim"/>
          <w:color w:val="000000"/>
          <w:kern w:val="0"/>
          <w:szCs w:val="20"/>
        </w:rPr>
      </w:pPr>
    </w:p>
    <w:p w:rsidR="00F807CE" w:rsidRPr="00F807CE" w:rsidRDefault="00F807CE" w:rsidP="00F807CE">
      <w:pPr>
        <w:wordWrap/>
        <w:spacing w:after="0" w:line="384" w:lineRule="auto"/>
        <w:ind w:left="300"/>
        <w:jc w:val="left"/>
        <w:textAlignment w:val="baseline"/>
        <w:rPr>
          <w:rFonts w:ascii="Gulim" w:eastAsia="Gulim" w:hAnsi="Gulim" w:cs="Gulim"/>
          <w:color w:val="000000"/>
          <w:kern w:val="0"/>
          <w:szCs w:val="20"/>
        </w:rPr>
      </w:pPr>
      <w:r w:rsidRPr="00F807CE">
        <w:rPr>
          <w:rFonts w:ascii="Times New Roman" w:eastAsia="BatangChe" w:hAnsi="BatangChe" w:cs="Gulim" w:hint="eastAsia"/>
          <w:b/>
          <w:bCs/>
          <w:color w:val="000000"/>
          <w:kern w:val="0"/>
          <w:sz w:val="26"/>
          <w:szCs w:val="26"/>
          <w:shd w:val="clear" w:color="auto" w:fill="FFFFFF"/>
        </w:rPr>
        <w:t>1. Introduction</w:t>
      </w:r>
    </w:p>
    <w:p w:rsidR="00F807CE" w:rsidRPr="00F807CE" w:rsidRDefault="00F807CE" w:rsidP="00F807CE">
      <w:pPr>
        <w:spacing w:after="0" w:line="384" w:lineRule="auto"/>
        <w:textAlignment w:val="baseline"/>
        <w:rPr>
          <w:rFonts w:ascii="Gulim" w:eastAsia="Gulim" w:hAnsi="Gulim" w:cs="Gulim"/>
          <w:color w:val="000000"/>
          <w:kern w:val="0"/>
          <w:szCs w:val="20"/>
        </w:rPr>
      </w:pPr>
    </w:p>
    <w:p w:rsidR="00F807CE" w:rsidRPr="00F807CE" w:rsidRDefault="00F807CE" w:rsidP="00F807CE">
      <w:pPr>
        <w:spacing w:after="0" w:line="384" w:lineRule="auto"/>
        <w:ind w:left="300"/>
        <w:textAlignment w:val="baseline"/>
        <w:rPr>
          <w:rFonts w:ascii="Gulim" w:eastAsia="Gulim" w:hAnsi="Gulim" w:cs="Gulim"/>
          <w:color w:val="000000"/>
          <w:kern w:val="0"/>
          <w:szCs w:val="20"/>
        </w:rPr>
      </w:pPr>
      <w:r w:rsidRPr="00F807CE">
        <w:rPr>
          <w:rFonts w:ascii="Times New Roman" w:eastAsia="BatangChe" w:hAnsi="BatangChe" w:cs="Gulim" w:hint="eastAsia"/>
          <w:color w:val="000000"/>
          <w:kern w:val="0"/>
          <w:sz w:val="22"/>
          <w:shd w:val="clear" w:color="auto" w:fill="FFFFFF"/>
        </w:rPr>
        <w:t xml:space="preserve">Destination image is highly complex and complicated to </w:t>
      </w:r>
      <w:proofErr w:type="spellStart"/>
      <w:r w:rsidRPr="00F807CE">
        <w:rPr>
          <w:rFonts w:ascii="Times New Roman" w:eastAsia="BatangChe" w:hAnsi="BatangChe" w:cs="Gulim" w:hint="eastAsia"/>
          <w:color w:val="000000"/>
          <w:kern w:val="0"/>
          <w:sz w:val="22"/>
          <w:shd w:val="clear" w:color="auto" w:fill="FFFFFF"/>
        </w:rPr>
        <w:t>mange</w:t>
      </w:r>
      <w:proofErr w:type="spellEnd"/>
      <w:r w:rsidRPr="00F807CE">
        <w:rPr>
          <w:rFonts w:ascii="Times New Roman" w:eastAsia="BatangChe" w:hAnsi="BatangChe" w:cs="Gulim" w:hint="eastAsia"/>
          <w:color w:val="000000"/>
          <w:kern w:val="0"/>
          <w:sz w:val="22"/>
          <w:shd w:val="clear" w:color="auto" w:fill="FFFFFF"/>
        </w:rPr>
        <w:t>, yet it is one of the most critical factors that determine the competitiveness of tourism destinations; thus, destination image should receive high priority on the part of destination promoters. Generating and maintaining an appealing destination image is more important than ever, as consumers have a wide variety of destinations to choose from.</w:t>
      </w:r>
    </w:p>
    <w:p w:rsidR="00F807CE" w:rsidRPr="00F807CE" w:rsidRDefault="00F807CE" w:rsidP="00F807CE">
      <w:pPr>
        <w:spacing w:after="0" w:line="384" w:lineRule="auto"/>
        <w:ind w:left="300"/>
        <w:textAlignment w:val="baseline"/>
        <w:rPr>
          <w:rFonts w:ascii="Gulim" w:eastAsia="Gulim" w:hAnsi="Gulim" w:cs="Gulim"/>
          <w:color w:val="000000"/>
          <w:kern w:val="0"/>
          <w:szCs w:val="20"/>
        </w:rPr>
      </w:pPr>
    </w:p>
    <w:p w:rsidR="00F807CE" w:rsidRPr="00F807CE" w:rsidRDefault="00F807CE" w:rsidP="00F807CE">
      <w:pPr>
        <w:spacing w:after="0" w:line="384" w:lineRule="auto"/>
        <w:ind w:left="300"/>
        <w:textAlignment w:val="baseline"/>
        <w:rPr>
          <w:rFonts w:ascii="Gulim" w:eastAsia="Gulim" w:hAnsi="Gulim" w:cs="Gulim"/>
          <w:color w:val="000000"/>
          <w:kern w:val="0"/>
          <w:szCs w:val="20"/>
        </w:rPr>
      </w:pPr>
      <w:r w:rsidRPr="00F807CE">
        <w:rPr>
          <w:rFonts w:ascii="Times New Roman" w:eastAsia="BatangChe" w:hAnsi="BatangChe" w:cs="Gulim" w:hint="eastAsia"/>
          <w:color w:val="000000"/>
          <w:kern w:val="0"/>
          <w:sz w:val="22"/>
          <w:shd w:val="clear" w:color="auto" w:fill="FFFFFF"/>
        </w:rPr>
        <w:t xml:space="preserve">Today more than ever, Destination Marketing Organizations invest considerable resources in order to achieve and maintain the desired image. Substantial effort are being directed towards exploring </w:t>
      </w:r>
      <w:r w:rsidRPr="00F807CE">
        <w:rPr>
          <w:rFonts w:ascii="Times New Roman" w:eastAsia="BatangChe" w:hAnsi="BatangChe" w:cs="Gulim" w:hint="eastAsia"/>
          <w:color w:val="000000"/>
          <w:kern w:val="0"/>
          <w:sz w:val="22"/>
          <w:shd w:val="clear" w:color="auto" w:fill="FFFFFF"/>
        </w:rPr>
        <w:lastRenderedPageBreak/>
        <w:t>the traveler</w:t>
      </w:r>
      <w:r w:rsidRPr="00F807CE">
        <w:rPr>
          <w:rFonts w:ascii="Times New Roman" w:eastAsia="BatangChe" w:hAnsi="BatangChe" w:cs="Gulim" w:hint="eastAsia"/>
          <w:color w:val="000000"/>
          <w:kern w:val="0"/>
          <w:sz w:val="22"/>
          <w:shd w:val="clear" w:color="auto" w:fill="FFFFFF"/>
        </w:rPr>
        <w:t>’</w:t>
      </w:r>
      <w:r w:rsidRPr="00F807CE">
        <w:rPr>
          <w:rFonts w:ascii="Times New Roman" w:eastAsia="BatangChe" w:hAnsi="BatangChe" w:cs="Gulim" w:hint="eastAsia"/>
          <w:color w:val="000000"/>
          <w:kern w:val="0"/>
          <w:sz w:val="22"/>
          <w:shd w:val="clear" w:color="auto" w:fill="FFFFFF"/>
        </w:rPr>
        <w:t xml:space="preserve">s image, as well as the dominant factors that influence it, as this understanding is critical for developing effective planning, development and marking strategies. </w:t>
      </w:r>
    </w:p>
    <w:p w:rsidR="00F807CE" w:rsidRPr="00F807CE" w:rsidRDefault="00F807CE" w:rsidP="00F807CE">
      <w:pPr>
        <w:spacing w:after="0" w:line="384" w:lineRule="auto"/>
        <w:ind w:left="300"/>
        <w:textAlignment w:val="baseline"/>
        <w:rPr>
          <w:rFonts w:ascii="Gulim" w:eastAsia="Gulim" w:hAnsi="Gulim" w:cs="Gulim"/>
          <w:color w:val="000000"/>
          <w:kern w:val="0"/>
          <w:szCs w:val="20"/>
        </w:rPr>
      </w:pPr>
      <w:r w:rsidRPr="00F807CE">
        <w:rPr>
          <w:rFonts w:ascii="Times New Roman" w:eastAsia="BatangChe" w:hAnsi="BatangChe" w:cs="Gulim" w:hint="eastAsia"/>
          <w:color w:val="000000"/>
          <w:kern w:val="0"/>
          <w:sz w:val="22"/>
          <w:shd w:val="clear" w:color="auto" w:fill="FFFFFF"/>
        </w:rPr>
        <w:t xml:space="preserve">There are many studies regarding the ordinary </w:t>
      </w:r>
      <w:proofErr w:type="spellStart"/>
      <w:r w:rsidRPr="00F807CE">
        <w:rPr>
          <w:rFonts w:ascii="Times New Roman" w:eastAsia="BatangChe" w:hAnsi="BatangChe" w:cs="Gulim" w:hint="eastAsia"/>
          <w:color w:val="000000"/>
          <w:kern w:val="0"/>
          <w:sz w:val="22"/>
          <w:shd w:val="clear" w:color="auto" w:fill="FFFFFF"/>
        </w:rPr>
        <w:t>travellers</w:t>
      </w:r>
      <w:proofErr w:type="spellEnd"/>
      <w:r w:rsidRPr="00F807CE">
        <w:rPr>
          <w:rFonts w:ascii="Times New Roman" w:eastAsia="BatangChe" w:hAnsi="BatangChe" w:cs="Gulim" w:hint="eastAsia"/>
          <w:color w:val="000000"/>
          <w:kern w:val="0"/>
          <w:sz w:val="22"/>
          <w:shd w:val="clear" w:color="auto" w:fill="FFFFFF"/>
        </w:rPr>
        <w:t xml:space="preserve"> however, there has been only few systematic social scientific research into backpackers experience of Seoul as a tourism destination despite the rapidly growing importance of tourism to Seoul. </w:t>
      </w:r>
    </w:p>
    <w:p w:rsidR="00F807CE" w:rsidRPr="00F807CE" w:rsidRDefault="00F807CE" w:rsidP="00F807CE">
      <w:pPr>
        <w:spacing w:after="0" w:line="384" w:lineRule="auto"/>
        <w:ind w:left="300"/>
        <w:textAlignment w:val="baseline"/>
        <w:rPr>
          <w:rFonts w:ascii="Gulim" w:eastAsia="Gulim" w:hAnsi="Gulim" w:cs="Gulim"/>
          <w:color w:val="000000"/>
          <w:kern w:val="0"/>
          <w:szCs w:val="20"/>
        </w:rPr>
      </w:pPr>
    </w:p>
    <w:p w:rsidR="00F807CE" w:rsidRPr="00F807CE" w:rsidRDefault="00F807CE" w:rsidP="00F807CE">
      <w:pPr>
        <w:wordWrap/>
        <w:spacing w:after="0" w:line="384" w:lineRule="auto"/>
        <w:ind w:left="300"/>
        <w:jc w:val="center"/>
        <w:textAlignment w:val="baseline"/>
        <w:rPr>
          <w:rFonts w:ascii="Gulim" w:eastAsia="Gulim" w:hAnsi="Gulim" w:cs="Gulim"/>
          <w:color w:val="000000"/>
          <w:kern w:val="0"/>
          <w:szCs w:val="20"/>
        </w:rPr>
      </w:pPr>
    </w:p>
    <w:p w:rsidR="00F807CE" w:rsidRPr="00F807CE" w:rsidRDefault="00F807CE" w:rsidP="00F807CE">
      <w:pPr>
        <w:wordWrap/>
        <w:spacing w:after="0" w:line="384" w:lineRule="auto"/>
        <w:ind w:left="300"/>
        <w:jc w:val="left"/>
        <w:textAlignment w:val="baseline"/>
        <w:rPr>
          <w:rFonts w:ascii="Gulim" w:eastAsia="Gulim" w:hAnsi="Gulim" w:cs="Gulim"/>
          <w:color w:val="000000"/>
          <w:kern w:val="0"/>
          <w:szCs w:val="20"/>
        </w:rPr>
      </w:pPr>
      <w:r w:rsidRPr="00F807CE">
        <w:rPr>
          <w:rFonts w:ascii="Times New Roman" w:eastAsia="BatangChe" w:hAnsi="BatangChe" w:cs="Gulim" w:hint="eastAsia"/>
          <w:b/>
          <w:bCs/>
          <w:color w:val="000000"/>
          <w:kern w:val="0"/>
          <w:sz w:val="26"/>
          <w:szCs w:val="26"/>
          <w:shd w:val="clear" w:color="auto" w:fill="FFFFFF"/>
        </w:rPr>
        <w:t>3. Methodology</w:t>
      </w:r>
    </w:p>
    <w:p w:rsidR="00F807CE" w:rsidRPr="00F807CE" w:rsidRDefault="00F807CE" w:rsidP="00F807CE">
      <w:pPr>
        <w:spacing w:after="0" w:line="384" w:lineRule="auto"/>
        <w:ind w:left="300" w:hanging="250"/>
        <w:textAlignment w:val="baseline"/>
        <w:rPr>
          <w:rFonts w:ascii="Gulim" w:eastAsia="Gulim" w:hAnsi="Gulim" w:cs="Gulim"/>
          <w:color w:val="000000"/>
          <w:kern w:val="0"/>
          <w:szCs w:val="20"/>
        </w:rPr>
      </w:pPr>
    </w:p>
    <w:p w:rsidR="00F807CE" w:rsidRPr="00F807CE" w:rsidRDefault="00F807CE" w:rsidP="00F807CE">
      <w:pPr>
        <w:spacing w:after="0" w:line="384" w:lineRule="auto"/>
        <w:ind w:left="300"/>
        <w:textAlignment w:val="baseline"/>
        <w:rPr>
          <w:rFonts w:ascii="Gulim" w:eastAsia="Gulim" w:hAnsi="Gulim" w:cs="Gulim"/>
          <w:color w:val="000000"/>
          <w:kern w:val="0"/>
          <w:szCs w:val="20"/>
        </w:rPr>
      </w:pPr>
      <w:r w:rsidRPr="00F807CE">
        <w:rPr>
          <w:rFonts w:ascii="Times New Roman" w:eastAsia="BatangChe" w:hAnsi="BatangChe" w:cs="Gulim" w:hint="eastAsia"/>
          <w:b/>
          <w:bCs/>
          <w:color w:val="000000"/>
          <w:kern w:val="0"/>
          <w:sz w:val="22"/>
          <w:shd w:val="clear" w:color="auto" w:fill="FFFFFF"/>
        </w:rPr>
        <w:t>Q-methodology</w:t>
      </w:r>
    </w:p>
    <w:p w:rsidR="00F807CE" w:rsidRPr="00F807CE" w:rsidRDefault="00F807CE" w:rsidP="00F807CE">
      <w:pPr>
        <w:spacing w:after="0" w:line="384" w:lineRule="auto"/>
        <w:ind w:left="300"/>
        <w:textAlignment w:val="baseline"/>
        <w:rPr>
          <w:rFonts w:ascii="Gulim" w:eastAsia="Gulim" w:hAnsi="Gulim" w:cs="Gulim"/>
          <w:color w:val="000000"/>
          <w:kern w:val="0"/>
          <w:szCs w:val="20"/>
        </w:rPr>
      </w:pPr>
      <w:r w:rsidRPr="00F807CE">
        <w:rPr>
          <w:rFonts w:ascii="Times New Roman" w:eastAsia="BatangChe" w:hAnsi="BatangChe" w:cs="Gulim" w:hint="eastAsia"/>
          <w:color w:val="000000"/>
          <w:kern w:val="0"/>
          <w:sz w:val="22"/>
          <w:shd w:val="clear" w:color="auto" w:fill="FFFFFF"/>
        </w:rPr>
        <w:t>Q-methodology relies on methods of impression (as opposed to objective methods of expression) to discover the subjective meaning or significance items have for respondents. The observation perspective focuses on the internal frame of reference used by each respondent about the relative significance and meaning of individual subjectivity (</w:t>
      </w:r>
      <w:proofErr w:type="spellStart"/>
      <w:r w:rsidRPr="00F807CE">
        <w:rPr>
          <w:rFonts w:ascii="Times New Roman" w:eastAsia="BatangChe" w:hAnsi="BatangChe" w:cs="Gulim" w:hint="eastAsia"/>
          <w:color w:val="000000"/>
          <w:kern w:val="0"/>
          <w:sz w:val="22"/>
          <w:shd w:val="clear" w:color="auto" w:fill="FFFFFF"/>
        </w:rPr>
        <w:t>Stergiou</w:t>
      </w:r>
      <w:proofErr w:type="spellEnd"/>
      <w:r w:rsidRPr="00F807CE">
        <w:rPr>
          <w:rFonts w:ascii="Times New Roman" w:eastAsia="BatangChe" w:hAnsi="BatangChe" w:cs="Gulim" w:hint="eastAsia"/>
          <w:color w:val="000000"/>
          <w:kern w:val="0"/>
          <w:sz w:val="22"/>
          <w:shd w:val="clear" w:color="auto" w:fill="FFFFFF"/>
        </w:rPr>
        <w:t xml:space="preserve"> &amp; </w:t>
      </w:r>
      <w:proofErr w:type="spellStart"/>
      <w:r w:rsidRPr="00F807CE">
        <w:rPr>
          <w:rFonts w:ascii="Times New Roman" w:eastAsia="BatangChe" w:hAnsi="BatangChe" w:cs="Gulim" w:hint="eastAsia"/>
          <w:color w:val="000000"/>
          <w:kern w:val="0"/>
          <w:sz w:val="22"/>
          <w:shd w:val="clear" w:color="auto" w:fill="FFFFFF"/>
        </w:rPr>
        <w:t>Airey</w:t>
      </w:r>
      <w:proofErr w:type="spellEnd"/>
      <w:r w:rsidRPr="00F807CE">
        <w:rPr>
          <w:rFonts w:ascii="Times New Roman" w:eastAsia="BatangChe" w:hAnsi="BatangChe" w:cs="Gulim" w:hint="eastAsia"/>
          <w:color w:val="000000"/>
          <w:kern w:val="0"/>
          <w:sz w:val="22"/>
          <w:shd w:val="clear" w:color="auto" w:fill="FFFFFF"/>
        </w:rPr>
        <w:t>, 2010).</w:t>
      </w:r>
    </w:p>
    <w:p w:rsidR="00F807CE" w:rsidRPr="00F807CE" w:rsidRDefault="00F807CE" w:rsidP="00F807CE">
      <w:pPr>
        <w:spacing w:after="0" w:line="384" w:lineRule="auto"/>
        <w:ind w:left="300"/>
        <w:textAlignment w:val="baseline"/>
        <w:rPr>
          <w:rFonts w:ascii="Gulim" w:eastAsia="Gulim" w:hAnsi="Gulim" w:cs="Gulim"/>
          <w:color w:val="000000"/>
          <w:kern w:val="0"/>
          <w:szCs w:val="20"/>
        </w:rPr>
      </w:pPr>
    </w:p>
    <w:p w:rsidR="00F807CE" w:rsidRPr="00F807CE" w:rsidRDefault="00F807CE" w:rsidP="00F807CE">
      <w:pPr>
        <w:spacing w:after="0" w:line="384" w:lineRule="auto"/>
        <w:ind w:left="300"/>
        <w:textAlignment w:val="baseline"/>
        <w:rPr>
          <w:rFonts w:ascii="Gulim" w:eastAsia="Gulim" w:hAnsi="Gulim" w:cs="Gulim"/>
          <w:color w:val="000000"/>
          <w:kern w:val="0"/>
          <w:szCs w:val="20"/>
        </w:rPr>
      </w:pPr>
      <w:r w:rsidRPr="00F807CE">
        <w:rPr>
          <w:rFonts w:ascii="Times New Roman" w:eastAsia="BatangChe" w:hAnsi="BatangChe" w:cs="Gulim" w:hint="eastAsia"/>
          <w:color w:val="000000"/>
          <w:kern w:val="0"/>
          <w:sz w:val="22"/>
          <w:shd w:val="clear" w:color="auto" w:fill="FFFFFF"/>
        </w:rPr>
        <w:t>In Q-methodology, a concourse is structured in feelings rather than facts; each of these statements expresses feelings and emotions (not necessarily knowledge) driven by immediate experience and lived through personal experience (</w:t>
      </w:r>
      <w:proofErr w:type="spellStart"/>
      <w:r w:rsidRPr="00F807CE">
        <w:rPr>
          <w:rFonts w:ascii="Times New Roman" w:eastAsia="BatangChe" w:hAnsi="BatangChe" w:cs="Gulim" w:hint="eastAsia"/>
          <w:color w:val="000000"/>
          <w:kern w:val="0"/>
          <w:sz w:val="22"/>
          <w:shd w:val="clear" w:color="auto" w:fill="FFFFFF"/>
        </w:rPr>
        <w:t>McKeown</w:t>
      </w:r>
      <w:proofErr w:type="spellEnd"/>
      <w:r w:rsidRPr="00F807CE">
        <w:rPr>
          <w:rFonts w:ascii="Times New Roman" w:eastAsia="BatangChe" w:hAnsi="BatangChe" w:cs="Gulim" w:hint="eastAsia"/>
          <w:color w:val="000000"/>
          <w:kern w:val="0"/>
          <w:sz w:val="22"/>
          <w:shd w:val="clear" w:color="auto" w:fill="FFFFFF"/>
        </w:rPr>
        <w:t xml:space="preserve">, 1990). In the context of tourism research, scholars have employed as </w:t>
      </w:r>
      <w:r w:rsidRPr="00F807CE">
        <w:rPr>
          <w:rFonts w:ascii="Times New Roman" w:eastAsia="BatangChe" w:hAnsi="BatangChe" w:cs="Gulim" w:hint="eastAsia"/>
          <w:color w:val="000000"/>
          <w:kern w:val="0"/>
          <w:sz w:val="22"/>
          <w:shd w:val="clear" w:color="auto" w:fill="FFFFFF"/>
        </w:rPr>
        <w:t>‘</w:t>
      </w:r>
      <w:r w:rsidRPr="00F807CE">
        <w:rPr>
          <w:rFonts w:ascii="Times New Roman" w:eastAsia="BatangChe" w:hAnsi="BatangChe" w:cs="Gulim" w:hint="eastAsia"/>
          <w:color w:val="000000"/>
          <w:kern w:val="0"/>
          <w:sz w:val="22"/>
          <w:shd w:val="clear" w:color="auto" w:fill="FFFFFF"/>
        </w:rPr>
        <w:t>statements</w:t>
      </w:r>
      <w:r w:rsidRPr="00F807CE">
        <w:rPr>
          <w:rFonts w:ascii="Times New Roman" w:eastAsia="BatangChe" w:hAnsi="BatangChe" w:cs="Gulim" w:hint="eastAsia"/>
          <w:color w:val="000000"/>
          <w:kern w:val="0"/>
          <w:sz w:val="22"/>
          <w:shd w:val="clear" w:color="auto" w:fill="FFFFFF"/>
        </w:rPr>
        <w:t>’</w:t>
      </w:r>
      <w:r w:rsidRPr="00F807CE">
        <w:rPr>
          <w:rFonts w:ascii="Times New Roman" w:eastAsia="BatangChe" w:hAnsi="BatangChe" w:cs="Gulim" w:hint="eastAsia"/>
          <w:color w:val="000000"/>
          <w:kern w:val="0"/>
          <w:sz w:val="22"/>
          <w:shd w:val="clear" w:color="auto" w:fill="FFFFFF"/>
        </w:rPr>
        <w:t xml:space="preserve"> a selection of photographs representing different landscape experiences and visitor activities (Davis, 2003; Dewar, Li, &amp; Davis, 2007; </w:t>
      </w:r>
      <w:proofErr w:type="spellStart"/>
      <w:r w:rsidRPr="00F807CE">
        <w:rPr>
          <w:rFonts w:ascii="Times New Roman" w:eastAsia="BatangChe" w:hAnsi="BatangChe" w:cs="Gulim" w:hint="eastAsia"/>
          <w:color w:val="000000"/>
          <w:kern w:val="0"/>
          <w:sz w:val="22"/>
          <w:shd w:val="clear" w:color="auto" w:fill="FFFFFF"/>
        </w:rPr>
        <w:t>Fairweather</w:t>
      </w:r>
      <w:proofErr w:type="spellEnd"/>
      <w:r w:rsidRPr="00F807CE">
        <w:rPr>
          <w:rFonts w:ascii="Times New Roman" w:eastAsia="BatangChe" w:hAnsi="BatangChe" w:cs="Gulim" w:hint="eastAsia"/>
          <w:color w:val="000000"/>
          <w:kern w:val="0"/>
          <w:sz w:val="22"/>
          <w:shd w:val="clear" w:color="auto" w:fill="FFFFFF"/>
        </w:rPr>
        <w:t xml:space="preserve"> &amp; </w:t>
      </w:r>
      <w:proofErr w:type="spellStart"/>
      <w:r w:rsidRPr="00F807CE">
        <w:rPr>
          <w:rFonts w:ascii="Times New Roman" w:eastAsia="BatangChe" w:hAnsi="BatangChe" w:cs="Gulim" w:hint="eastAsia"/>
          <w:color w:val="000000"/>
          <w:kern w:val="0"/>
          <w:sz w:val="22"/>
          <w:shd w:val="clear" w:color="auto" w:fill="FFFFFF"/>
        </w:rPr>
        <w:t>Swaffield</w:t>
      </w:r>
      <w:proofErr w:type="spellEnd"/>
      <w:r w:rsidRPr="00F807CE">
        <w:rPr>
          <w:rFonts w:ascii="Times New Roman" w:eastAsia="BatangChe" w:hAnsi="BatangChe" w:cs="Gulim" w:hint="eastAsia"/>
          <w:color w:val="000000"/>
          <w:kern w:val="0"/>
          <w:sz w:val="22"/>
          <w:shd w:val="clear" w:color="auto" w:fill="FFFFFF"/>
        </w:rPr>
        <w:t>, 2001). More commonly, however, Q-methodologists employ sets of statements.</w:t>
      </w:r>
    </w:p>
    <w:p w:rsidR="00F807CE" w:rsidRPr="00F807CE" w:rsidRDefault="00F807CE" w:rsidP="00F807CE">
      <w:pPr>
        <w:spacing w:after="0" w:line="384" w:lineRule="auto"/>
        <w:ind w:left="300"/>
        <w:textAlignment w:val="baseline"/>
        <w:rPr>
          <w:rFonts w:ascii="Gulim" w:eastAsia="Gulim" w:hAnsi="Gulim" w:cs="Gulim"/>
          <w:color w:val="000000"/>
          <w:kern w:val="0"/>
          <w:szCs w:val="20"/>
        </w:rPr>
      </w:pPr>
    </w:p>
    <w:p w:rsidR="00F807CE" w:rsidRPr="00F807CE" w:rsidRDefault="00F807CE" w:rsidP="00F807CE">
      <w:pPr>
        <w:spacing w:after="0" w:line="384" w:lineRule="auto"/>
        <w:ind w:left="300"/>
        <w:textAlignment w:val="baseline"/>
        <w:rPr>
          <w:rFonts w:ascii="Gulim" w:eastAsia="Gulim" w:hAnsi="Gulim" w:cs="Gulim"/>
          <w:color w:val="000000"/>
          <w:kern w:val="0"/>
          <w:szCs w:val="20"/>
        </w:rPr>
      </w:pPr>
      <w:r w:rsidRPr="00F807CE">
        <w:rPr>
          <w:rFonts w:ascii="Times New Roman" w:eastAsia="BatangChe" w:hAnsi="BatangChe" w:cs="Gulim" w:hint="eastAsia"/>
          <w:color w:val="000000"/>
          <w:kern w:val="0"/>
          <w:sz w:val="22"/>
          <w:shd w:val="clear" w:color="auto" w:fill="FFFFFF"/>
        </w:rPr>
        <w:t>Q-methodology includes five steps:</w:t>
      </w:r>
    </w:p>
    <w:p w:rsidR="00F807CE" w:rsidRPr="00F807CE" w:rsidRDefault="00F807CE" w:rsidP="00F807CE">
      <w:pPr>
        <w:spacing w:after="0" w:line="384" w:lineRule="auto"/>
        <w:ind w:left="300"/>
        <w:textAlignment w:val="baseline"/>
        <w:rPr>
          <w:rFonts w:ascii="Gulim" w:eastAsia="Gulim" w:hAnsi="Gulim" w:cs="Gulim"/>
          <w:color w:val="000000"/>
          <w:kern w:val="0"/>
          <w:szCs w:val="20"/>
        </w:rPr>
      </w:pPr>
      <w:r w:rsidRPr="00F807CE">
        <w:rPr>
          <w:rFonts w:ascii="Times New Roman" w:eastAsia="BatangChe" w:hAnsi="BatangChe" w:cs="Gulim" w:hint="eastAsia"/>
          <w:color w:val="000000"/>
          <w:kern w:val="0"/>
          <w:sz w:val="22"/>
          <w:shd w:val="clear" w:color="auto" w:fill="FFFFFF"/>
        </w:rPr>
        <w:t xml:space="preserve">(1) The first step involves identifying a </w:t>
      </w:r>
      <w:r w:rsidRPr="00F807CE">
        <w:rPr>
          <w:rFonts w:ascii="Times New Roman" w:eastAsia="BatangChe" w:hAnsi="BatangChe" w:cs="Gulim" w:hint="eastAsia"/>
          <w:color w:val="000000"/>
          <w:kern w:val="0"/>
          <w:sz w:val="22"/>
          <w:shd w:val="clear" w:color="auto" w:fill="FFFFFF"/>
        </w:rPr>
        <w:t>‘</w:t>
      </w:r>
      <w:r w:rsidRPr="00F807CE">
        <w:rPr>
          <w:rFonts w:ascii="Times New Roman" w:eastAsia="BatangChe" w:hAnsi="BatangChe" w:cs="Gulim" w:hint="eastAsia"/>
          <w:color w:val="000000"/>
          <w:kern w:val="0"/>
          <w:sz w:val="22"/>
          <w:shd w:val="clear" w:color="auto" w:fill="FFFFFF"/>
        </w:rPr>
        <w:t>concourse</w:t>
      </w:r>
      <w:r w:rsidRPr="00F807CE">
        <w:rPr>
          <w:rFonts w:ascii="Times New Roman" w:eastAsia="BatangChe" w:hAnsi="BatangChe" w:cs="Gulim" w:hint="eastAsia"/>
          <w:color w:val="000000"/>
          <w:kern w:val="0"/>
          <w:sz w:val="22"/>
          <w:shd w:val="clear" w:color="auto" w:fill="FFFFFF"/>
        </w:rPr>
        <w:t>’</w:t>
      </w:r>
      <w:r w:rsidRPr="00F807CE">
        <w:rPr>
          <w:rFonts w:ascii="Times New Roman" w:eastAsia="BatangChe" w:hAnsi="BatangChe" w:cs="Gulim" w:hint="eastAsia"/>
          <w:color w:val="000000"/>
          <w:kern w:val="0"/>
          <w:sz w:val="22"/>
          <w:shd w:val="clear" w:color="auto" w:fill="FFFFFF"/>
        </w:rPr>
        <w:t>, which is a technical concept used in Q for a contextual structure of all the possible statements that respondents might make about the subject at hand (Stephenson, 1993);</w:t>
      </w:r>
    </w:p>
    <w:p w:rsidR="00F807CE" w:rsidRPr="00F807CE" w:rsidRDefault="00F807CE" w:rsidP="00F807CE">
      <w:pPr>
        <w:spacing w:after="0" w:line="384" w:lineRule="auto"/>
        <w:ind w:left="300"/>
        <w:textAlignment w:val="baseline"/>
        <w:rPr>
          <w:rFonts w:ascii="Gulim" w:eastAsia="Gulim" w:hAnsi="Gulim" w:cs="Gulim"/>
          <w:color w:val="000000"/>
          <w:kern w:val="0"/>
          <w:szCs w:val="20"/>
        </w:rPr>
      </w:pPr>
      <w:r w:rsidRPr="00F807CE">
        <w:rPr>
          <w:rFonts w:ascii="Times New Roman" w:eastAsia="BatangChe" w:hAnsi="BatangChe" w:cs="Gulim" w:hint="eastAsia"/>
          <w:color w:val="000000"/>
          <w:kern w:val="0"/>
          <w:sz w:val="22"/>
          <w:shd w:val="clear" w:color="auto" w:fill="FFFFFF"/>
        </w:rPr>
        <w:t>(2) The second step is a sampling task where the researcher uses a structure for selection of a Q-sample (or Q-set) from the concourse. Researchers (</w:t>
      </w:r>
      <w:proofErr w:type="spellStart"/>
      <w:r w:rsidRPr="00F807CE">
        <w:rPr>
          <w:rFonts w:ascii="Times New Roman" w:eastAsia="BatangChe" w:hAnsi="BatangChe" w:cs="Gulim" w:hint="eastAsia"/>
          <w:color w:val="000000"/>
          <w:kern w:val="0"/>
          <w:sz w:val="22"/>
          <w:shd w:val="clear" w:color="auto" w:fill="FFFFFF"/>
        </w:rPr>
        <w:t>Stainton</w:t>
      </w:r>
      <w:proofErr w:type="spellEnd"/>
      <w:r w:rsidRPr="00F807CE">
        <w:rPr>
          <w:rFonts w:ascii="Times New Roman" w:eastAsia="BatangChe" w:hAnsi="BatangChe" w:cs="Gulim" w:hint="eastAsia"/>
          <w:color w:val="000000"/>
          <w:kern w:val="0"/>
          <w:sz w:val="22"/>
          <w:shd w:val="clear" w:color="auto" w:fill="FFFFFF"/>
        </w:rPr>
        <w:t xml:space="preserve"> Rogers, 1995) consider a Q-sample of 40</w:t>
      </w:r>
      <w:r w:rsidRPr="00F807CE">
        <w:rPr>
          <w:rFonts w:ascii="Gulim" w:eastAsia="BatangChe" w:hAnsi="Gulim" w:cs="Gulim"/>
          <w:color w:val="000000"/>
          <w:kern w:val="0"/>
          <w:sz w:val="22"/>
          <w:shd w:val="clear" w:color="auto" w:fill="FFFFFF"/>
        </w:rPr>
        <w:t>–</w:t>
      </w:r>
      <w:r w:rsidRPr="00F807CE">
        <w:rPr>
          <w:rFonts w:ascii="Times New Roman" w:eastAsia="BatangChe" w:hAnsi="BatangChe" w:cs="Gulim" w:hint="eastAsia"/>
          <w:color w:val="000000"/>
          <w:kern w:val="0"/>
          <w:sz w:val="22"/>
          <w:shd w:val="clear" w:color="auto" w:fill="FFFFFF"/>
        </w:rPr>
        <w:t>80 statements as adequate for stable results, without overwhelming participants;</w:t>
      </w:r>
    </w:p>
    <w:p w:rsidR="00F807CE" w:rsidRPr="00F807CE" w:rsidRDefault="00F807CE" w:rsidP="00F807CE">
      <w:pPr>
        <w:spacing w:after="0" w:line="384" w:lineRule="auto"/>
        <w:ind w:left="300"/>
        <w:textAlignment w:val="baseline"/>
        <w:rPr>
          <w:rFonts w:ascii="Gulim" w:eastAsia="Gulim" w:hAnsi="Gulim" w:cs="Gulim"/>
          <w:color w:val="000000"/>
          <w:kern w:val="0"/>
          <w:szCs w:val="20"/>
        </w:rPr>
      </w:pPr>
      <w:r w:rsidRPr="00F807CE">
        <w:rPr>
          <w:rFonts w:ascii="Times New Roman" w:eastAsia="BatangChe" w:hAnsi="BatangChe" w:cs="Gulim" w:hint="eastAsia"/>
          <w:color w:val="000000"/>
          <w:kern w:val="0"/>
          <w:sz w:val="22"/>
          <w:shd w:val="clear" w:color="auto" w:fill="FFFFFF"/>
        </w:rPr>
        <w:t xml:space="preserve">(3) The third step, after the construction of the Q-sample, involves the selection of individuals who will sort the items. These participants are known as the person sample (P-sample). </w:t>
      </w:r>
    </w:p>
    <w:p w:rsidR="00F807CE" w:rsidRPr="00F807CE" w:rsidRDefault="00F807CE" w:rsidP="00F807CE">
      <w:pPr>
        <w:spacing w:after="0" w:line="384" w:lineRule="auto"/>
        <w:ind w:left="300"/>
        <w:textAlignment w:val="baseline"/>
        <w:rPr>
          <w:rFonts w:ascii="Gulim" w:eastAsia="Gulim" w:hAnsi="Gulim" w:cs="Gulim"/>
          <w:color w:val="000000"/>
          <w:kern w:val="0"/>
          <w:szCs w:val="20"/>
        </w:rPr>
      </w:pPr>
      <w:r w:rsidRPr="00F807CE">
        <w:rPr>
          <w:rFonts w:ascii="Times New Roman" w:eastAsia="BatangChe" w:hAnsi="BatangChe" w:cs="Gulim" w:hint="eastAsia"/>
          <w:color w:val="000000"/>
          <w:kern w:val="0"/>
          <w:sz w:val="22"/>
          <w:shd w:val="clear" w:color="auto" w:fill="FFFFFF"/>
        </w:rPr>
        <w:t xml:space="preserve">(4) In the fourth step, respondents have to express their views on the topic by placing all statements in a pre-structured Q-sort table (Figure 1). </w:t>
      </w:r>
    </w:p>
    <w:p w:rsidR="00F807CE" w:rsidRPr="00F807CE" w:rsidRDefault="00F807CE" w:rsidP="00F807CE">
      <w:pPr>
        <w:spacing w:after="0" w:line="384" w:lineRule="auto"/>
        <w:ind w:left="300"/>
        <w:textAlignment w:val="baseline"/>
        <w:rPr>
          <w:rFonts w:ascii="Gulim" w:eastAsia="Gulim" w:hAnsi="Gulim" w:cs="Gulim"/>
          <w:color w:val="000000"/>
          <w:kern w:val="0"/>
          <w:szCs w:val="20"/>
        </w:rPr>
      </w:pPr>
      <w:r w:rsidRPr="00F807CE">
        <w:rPr>
          <w:rFonts w:ascii="Times New Roman" w:eastAsia="BatangChe" w:hAnsi="BatangChe" w:cs="Gulim" w:hint="eastAsia"/>
          <w:color w:val="000000"/>
          <w:kern w:val="0"/>
          <w:sz w:val="22"/>
          <w:shd w:val="clear" w:color="auto" w:fill="FFFFFF"/>
        </w:rPr>
        <w:lastRenderedPageBreak/>
        <w:t xml:space="preserve">As Figure 1 shows, the Q-table that participants use to sort the statements also dictates the number of items that can be assigned to each ranking position. </w:t>
      </w:r>
    </w:p>
    <w:p w:rsidR="004003ED" w:rsidRDefault="004003ED" w:rsidP="00F807CE">
      <w:pPr>
        <w:spacing w:after="0" w:line="384" w:lineRule="auto"/>
        <w:ind w:left="300"/>
        <w:textAlignment w:val="baseline"/>
        <w:rPr>
          <w:rFonts w:ascii="Times New Roman" w:eastAsia="BatangChe" w:hAnsi="BatangChe" w:cs="Gulim"/>
          <w:b/>
          <w:bCs/>
          <w:color w:val="000000"/>
          <w:kern w:val="0"/>
          <w:sz w:val="22"/>
          <w:shd w:val="clear" w:color="auto" w:fill="FFFFFF"/>
        </w:rPr>
      </w:pPr>
    </w:p>
    <w:p w:rsidR="00F807CE" w:rsidRPr="00F807CE" w:rsidRDefault="00F807CE" w:rsidP="00F807CE">
      <w:pPr>
        <w:spacing w:after="0" w:line="384" w:lineRule="auto"/>
        <w:ind w:left="300"/>
        <w:textAlignment w:val="baseline"/>
        <w:rPr>
          <w:rFonts w:ascii="Gulim" w:eastAsia="Gulim" w:hAnsi="Gulim" w:cs="Gulim"/>
          <w:color w:val="000000"/>
          <w:kern w:val="0"/>
          <w:szCs w:val="20"/>
        </w:rPr>
      </w:pPr>
      <w:r w:rsidRPr="00F807CE">
        <w:rPr>
          <w:rFonts w:ascii="Times New Roman" w:eastAsia="BatangChe" w:hAnsi="BatangChe" w:cs="Gulim" w:hint="eastAsia"/>
          <w:b/>
          <w:bCs/>
          <w:color w:val="000000"/>
          <w:kern w:val="0"/>
          <w:sz w:val="22"/>
          <w:shd w:val="clear" w:color="auto" w:fill="FFFFFF"/>
        </w:rPr>
        <w:t>Study Design</w:t>
      </w:r>
    </w:p>
    <w:p w:rsidR="00F807CE" w:rsidRDefault="00F807CE" w:rsidP="00F807CE">
      <w:pPr>
        <w:spacing w:after="0" w:line="384" w:lineRule="auto"/>
        <w:ind w:left="300"/>
        <w:textAlignment w:val="baseline"/>
        <w:rPr>
          <w:rFonts w:ascii="Times New Roman" w:eastAsia="BatangChe" w:hAnsi="BatangChe" w:cs="Gulim"/>
          <w:color w:val="000000"/>
          <w:kern w:val="0"/>
          <w:sz w:val="22"/>
          <w:shd w:val="clear" w:color="auto" w:fill="FFFFFF"/>
        </w:rPr>
      </w:pPr>
      <w:r w:rsidRPr="00F807CE">
        <w:rPr>
          <w:rFonts w:ascii="Times New Roman" w:eastAsia="BatangChe" w:hAnsi="BatangChe" w:cs="Gulim" w:hint="eastAsia"/>
          <w:color w:val="000000"/>
          <w:kern w:val="0"/>
          <w:sz w:val="22"/>
          <w:shd w:val="clear" w:color="auto" w:fill="FFFFFF"/>
        </w:rPr>
        <w:t xml:space="preserve">As of December 2014, there are 185 guest house registered at the Seoul Tourism Organization. Majority of guest houses are located in </w:t>
      </w:r>
      <w:proofErr w:type="spellStart"/>
      <w:r w:rsidRPr="00F807CE">
        <w:rPr>
          <w:rFonts w:ascii="Times New Roman" w:eastAsia="BatangChe" w:hAnsi="BatangChe" w:cs="Gulim" w:hint="eastAsia"/>
          <w:color w:val="000000"/>
          <w:kern w:val="0"/>
          <w:sz w:val="22"/>
          <w:shd w:val="clear" w:color="auto" w:fill="FFFFFF"/>
        </w:rPr>
        <w:t>Sinchon</w:t>
      </w:r>
      <w:proofErr w:type="spellEnd"/>
      <w:r w:rsidRPr="00F807CE">
        <w:rPr>
          <w:rFonts w:ascii="Times New Roman" w:eastAsia="BatangChe" w:hAnsi="BatangChe" w:cs="Gulim" w:hint="eastAsia"/>
          <w:color w:val="000000"/>
          <w:kern w:val="0"/>
          <w:sz w:val="22"/>
          <w:shd w:val="clear" w:color="auto" w:fill="FFFFFF"/>
        </w:rPr>
        <w:t xml:space="preserve"> &amp; </w:t>
      </w:r>
      <w:proofErr w:type="spellStart"/>
      <w:r w:rsidRPr="00F807CE">
        <w:rPr>
          <w:rFonts w:ascii="Times New Roman" w:eastAsia="BatangChe" w:hAnsi="BatangChe" w:cs="Gulim" w:hint="eastAsia"/>
          <w:color w:val="000000"/>
          <w:kern w:val="0"/>
          <w:sz w:val="22"/>
          <w:shd w:val="clear" w:color="auto" w:fill="FFFFFF"/>
        </w:rPr>
        <w:t>Hongik</w:t>
      </w:r>
      <w:proofErr w:type="spellEnd"/>
      <w:r w:rsidRPr="00F807CE">
        <w:rPr>
          <w:rFonts w:ascii="Times New Roman" w:eastAsia="BatangChe" w:hAnsi="BatangChe" w:cs="Gulim" w:hint="eastAsia"/>
          <w:color w:val="000000"/>
          <w:kern w:val="0"/>
          <w:sz w:val="22"/>
          <w:shd w:val="clear" w:color="auto" w:fill="FFFFFF"/>
        </w:rPr>
        <w:t xml:space="preserve"> University area (58).</w:t>
      </w:r>
    </w:p>
    <w:p w:rsidR="004003ED" w:rsidRDefault="004003ED" w:rsidP="00F807CE">
      <w:pPr>
        <w:spacing w:after="0" w:line="384" w:lineRule="auto"/>
        <w:ind w:left="300"/>
        <w:textAlignment w:val="baseline"/>
        <w:rPr>
          <w:rFonts w:ascii="Times New Roman" w:eastAsia="BatangChe" w:hAnsi="BatangChe" w:cs="Gulim"/>
          <w:color w:val="000000"/>
          <w:kern w:val="0"/>
          <w:sz w:val="22"/>
          <w:shd w:val="clear" w:color="auto" w:fill="FFFFFF"/>
        </w:rPr>
      </w:pPr>
      <w:r>
        <w:rPr>
          <w:rFonts w:ascii="Times New Roman" w:eastAsia="BatangChe" w:hAnsi="BatangChe" w:cs="Gulim" w:hint="eastAsia"/>
          <w:color w:val="000000"/>
          <w:kern w:val="0"/>
          <w:sz w:val="22"/>
          <w:shd w:val="clear" w:color="auto" w:fill="FFFFFF"/>
        </w:rPr>
        <w:t xml:space="preserve">We have visited more than 20 guest houses </w:t>
      </w:r>
      <w:r>
        <w:rPr>
          <w:rFonts w:ascii="Times New Roman" w:eastAsia="BatangChe" w:hAnsi="BatangChe" w:cs="Gulim"/>
          <w:color w:val="000000"/>
          <w:kern w:val="0"/>
          <w:sz w:val="22"/>
          <w:shd w:val="clear" w:color="auto" w:fill="FFFFFF"/>
        </w:rPr>
        <w:t>across</w:t>
      </w:r>
      <w:r>
        <w:rPr>
          <w:rFonts w:ascii="Times New Roman" w:eastAsia="BatangChe" w:hAnsi="BatangChe" w:cs="Gulim" w:hint="eastAsia"/>
          <w:color w:val="000000"/>
          <w:kern w:val="0"/>
          <w:sz w:val="22"/>
          <w:shd w:val="clear" w:color="auto" w:fill="FFFFFF"/>
        </w:rPr>
        <w:t xml:space="preserve"> Seoul, and we have received 30 responses.</w:t>
      </w:r>
    </w:p>
    <w:p w:rsidR="004003ED" w:rsidRPr="00F807CE" w:rsidRDefault="004003ED" w:rsidP="00F807CE">
      <w:pPr>
        <w:spacing w:after="0" w:line="384" w:lineRule="auto"/>
        <w:ind w:left="300"/>
        <w:textAlignment w:val="baseline"/>
        <w:rPr>
          <w:rFonts w:ascii="Gulim" w:eastAsia="Gulim" w:hAnsi="Gulim" w:cs="Gulim"/>
          <w:color w:val="000000"/>
          <w:kern w:val="0"/>
          <w:szCs w:val="20"/>
        </w:rPr>
      </w:pPr>
    </w:p>
    <w:p w:rsidR="00F807CE" w:rsidRPr="00F807CE" w:rsidRDefault="00F807CE" w:rsidP="00F807CE">
      <w:pPr>
        <w:spacing w:after="0" w:line="384" w:lineRule="auto"/>
        <w:textAlignment w:val="baseline"/>
        <w:rPr>
          <w:rFonts w:ascii="Gulim" w:eastAsia="Gulim" w:hAnsi="Gulim" w:cs="Gulim"/>
          <w:color w:val="000000"/>
          <w:kern w:val="0"/>
          <w:szCs w:val="20"/>
        </w:rPr>
      </w:pPr>
      <w:proofErr w:type="gramStart"/>
      <w:r w:rsidRPr="00F807CE">
        <w:rPr>
          <w:rFonts w:ascii="Times New Roman" w:eastAsia="함초롬바탕" w:hAnsi="Gulim" w:cs="함초롬바탕" w:hint="eastAsia"/>
          <w:b/>
          <w:bCs/>
          <w:color w:val="000000"/>
          <w:kern w:val="0"/>
          <w:sz w:val="22"/>
        </w:rPr>
        <w:t>Table 1.</w:t>
      </w:r>
      <w:proofErr w:type="gramEnd"/>
      <w:r w:rsidRPr="00F807CE">
        <w:rPr>
          <w:rFonts w:ascii="Times New Roman" w:eastAsia="함초롬바탕" w:hAnsi="Gulim" w:cs="함초롬바탕" w:hint="eastAsia"/>
          <w:b/>
          <w:bCs/>
          <w:color w:val="000000"/>
          <w:kern w:val="0"/>
          <w:sz w:val="22"/>
        </w:rPr>
        <w:t xml:space="preserve"> Guest houses in Seoul</w:t>
      </w:r>
      <w:r w:rsidR="004003ED">
        <w:rPr>
          <w:rFonts w:ascii="Times New Roman" w:eastAsia="함초롬바탕" w:hAnsi="Gulim" w:cs="함초롬바탕" w:hint="eastAsia"/>
          <w:b/>
          <w:bCs/>
          <w:color w:val="000000"/>
          <w:kern w:val="0"/>
          <w:sz w:val="22"/>
        </w:rPr>
        <w:t xml:space="preserve"> (Dec. 2014)</w:t>
      </w: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105"/>
        <w:gridCol w:w="1127"/>
        <w:gridCol w:w="3304"/>
        <w:gridCol w:w="1121"/>
      </w:tblGrid>
      <w:tr w:rsidR="00F807CE" w:rsidRPr="00F807CE" w:rsidTr="00F807CE">
        <w:trPr>
          <w:trHeight w:val="426"/>
        </w:trPr>
        <w:tc>
          <w:tcPr>
            <w:tcW w:w="3105" w:type="dxa"/>
            <w:tcBorders>
              <w:top w:val="single" w:sz="12" w:space="0" w:color="000000"/>
              <w:left w:val="nil"/>
              <w:bottom w:val="double" w:sz="6" w:space="0" w:color="000000"/>
              <w:right w:val="single" w:sz="2" w:space="0" w:color="000000"/>
            </w:tcBorders>
            <w:tcMar>
              <w:top w:w="28" w:type="dxa"/>
              <w:left w:w="102" w:type="dxa"/>
              <w:bottom w:w="28" w:type="dxa"/>
              <w:right w:w="102" w:type="dxa"/>
            </w:tcMar>
            <w:vAlign w:val="center"/>
            <w:hideMark/>
          </w:tcPr>
          <w:p w:rsidR="00F807CE" w:rsidRPr="00F807CE" w:rsidRDefault="00F807CE" w:rsidP="00F807CE">
            <w:pPr>
              <w:wordWrap/>
              <w:spacing w:after="0" w:line="384" w:lineRule="auto"/>
              <w:jc w:val="center"/>
              <w:textAlignment w:val="baseline"/>
              <w:rPr>
                <w:rFonts w:ascii="Gulim" w:eastAsia="Gulim" w:hAnsi="Gulim" w:cs="Gulim"/>
                <w:color w:val="000000"/>
                <w:kern w:val="0"/>
                <w:szCs w:val="20"/>
              </w:rPr>
            </w:pPr>
            <w:r w:rsidRPr="00F807CE">
              <w:rPr>
                <w:rFonts w:ascii="Times New Roman" w:eastAsia="함초롬바탕" w:hAnsi="Gulim" w:cs="함초롬바탕" w:hint="eastAsia"/>
                <w:b/>
                <w:bCs/>
                <w:color w:val="000000"/>
                <w:kern w:val="0"/>
                <w:szCs w:val="20"/>
                <w:shd w:val="clear" w:color="auto" w:fill="FFFFFF"/>
              </w:rPr>
              <w:t>Area</w:t>
            </w:r>
          </w:p>
        </w:tc>
        <w:tc>
          <w:tcPr>
            <w:tcW w:w="1127" w:type="dxa"/>
            <w:tcBorders>
              <w:top w:val="single" w:sz="12" w:space="0" w:color="000000"/>
              <w:left w:val="single" w:sz="2" w:space="0" w:color="000000"/>
              <w:bottom w:val="double" w:sz="6" w:space="0" w:color="000000"/>
              <w:right w:val="single" w:sz="2" w:space="0" w:color="000000"/>
            </w:tcBorders>
            <w:tcMar>
              <w:top w:w="28" w:type="dxa"/>
              <w:left w:w="102" w:type="dxa"/>
              <w:bottom w:w="28" w:type="dxa"/>
              <w:right w:w="102" w:type="dxa"/>
            </w:tcMar>
            <w:vAlign w:val="center"/>
            <w:hideMark/>
          </w:tcPr>
          <w:p w:rsidR="00F807CE" w:rsidRPr="00F807CE" w:rsidRDefault="00F807CE" w:rsidP="00F807CE">
            <w:pPr>
              <w:wordWrap/>
              <w:spacing w:after="0" w:line="384" w:lineRule="auto"/>
              <w:jc w:val="center"/>
              <w:textAlignment w:val="baseline"/>
              <w:rPr>
                <w:rFonts w:ascii="Gulim" w:eastAsia="Gulim" w:hAnsi="Gulim" w:cs="Gulim"/>
                <w:color w:val="000000"/>
                <w:kern w:val="0"/>
                <w:szCs w:val="20"/>
              </w:rPr>
            </w:pPr>
            <w:r w:rsidRPr="00F807CE">
              <w:rPr>
                <w:rFonts w:ascii="Times New Roman" w:eastAsia="함초롬바탕" w:hAnsi="Gulim" w:cs="함초롬바탕" w:hint="eastAsia"/>
                <w:b/>
                <w:bCs/>
                <w:color w:val="000000"/>
                <w:kern w:val="0"/>
                <w:szCs w:val="20"/>
                <w:shd w:val="clear" w:color="auto" w:fill="FFFFFF"/>
              </w:rPr>
              <w:t>Numbers</w:t>
            </w:r>
          </w:p>
        </w:tc>
        <w:tc>
          <w:tcPr>
            <w:tcW w:w="3304" w:type="dxa"/>
            <w:tcBorders>
              <w:top w:val="single" w:sz="12" w:space="0" w:color="000000"/>
              <w:left w:val="single" w:sz="2" w:space="0" w:color="000000"/>
              <w:bottom w:val="double" w:sz="6" w:space="0" w:color="000000"/>
              <w:right w:val="single" w:sz="2" w:space="0" w:color="000000"/>
            </w:tcBorders>
            <w:tcMar>
              <w:top w:w="28" w:type="dxa"/>
              <w:left w:w="102" w:type="dxa"/>
              <w:bottom w:w="28" w:type="dxa"/>
              <w:right w:w="102" w:type="dxa"/>
            </w:tcMar>
            <w:vAlign w:val="center"/>
            <w:hideMark/>
          </w:tcPr>
          <w:p w:rsidR="00F807CE" w:rsidRPr="00F807CE" w:rsidRDefault="00F807CE" w:rsidP="00F807CE">
            <w:pPr>
              <w:wordWrap/>
              <w:spacing w:after="0" w:line="384" w:lineRule="auto"/>
              <w:jc w:val="center"/>
              <w:textAlignment w:val="baseline"/>
              <w:rPr>
                <w:rFonts w:ascii="Gulim" w:eastAsia="Gulim" w:hAnsi="Gulim" w:cs="Gulim"/>
                <w:color w:val="000000"/>
                <w:kern w:val="0"/>
                <w:szCs w:val="20"/>
              </w:rPr>
            </w:pPr>
            <w:r w:rsidRPr="00F807CE">
              <w:rPr>
                <w:rFonts w:ascii="Times New Roman" w:eastAsia="함초롬바탕" w:hAnsi="Gulim" w:cs="함초롬바탕" w:hint="eastAsia"/>
                <w:b/>
                <w:bCs/>
                <w:color w:val="000000"/>
                <w:kern w:val="0"/>
                <w:szCs w:val="20"/>
                <w:shd w:val="clear" w:color="auto" w:fill="FFFFFF"/>
              </w:rPr>
              <w:t>Area</w:t>
            </w:r>
          </w:p>
        </w:tc>
        <w:tc>
          <w:tcPr>
            <w:tcW w:w="1121" w:type="dxa"/>
            <w:tcBorders>
              <w:top w:val="single" w:sz="12" w:space="0" w:color="000000"/>
              <w:left w:val="single" w:sz="2" w:space="0" w:color="000000"/>
              <w:bottom w:val="double" w:sz="6" w:space="0" w:color="000000"/>
              <w:right w:val="nil"/>
            </w:tcBorders>
            <w:tcMar>
              <w:top w:w="28" w:type="dxa"/>
              <w:left w:w="102" w:type="dxa"/>
              <w:bottom w:w="28" w:type="dxa"/>
              <w:right w:w="102" w:type="dxa"/>
            </w:tcMar>
            <w:vAlign w:val="center"/>
            <w:hideMark/>
          </w:tcPr>
          <w:p w:rsidR="00F807CE" w:rsidRPr="00F807CE" w:rsidRDefault="00F807CE" w:rsidP="00F807CE">
            <w:pPr>
              <w:wordWrap/>
              <w:spacing w:after="0" w:line="384" w:lineRule="auto"/>
              <w:jc w:val="center"/>
              <w:textAlignment w:val="baseline"/>
              <w:rPr>
                <w:rFonts w:ascii="Gulim" w:eastAsia="Gulim" w:hAnsi="Gulim" w:cs="Gulim"/>
                <w:color w:val="000000"/>
                <w:kern w:val="0"/>
                <w:szCs w:val="20"/>
              </w:rPr>
            </w:pPr>
            <w:r w:rsidRPr="00F807CE">
              <w:rPr>
                <w:rFonts w:ascii="Times New Roman" w:eastAsia="함초롬바탕" w:hAnsi="Gulim" w:cs="함초롬바탕" w:hint="eastAsia"/>
                <w:b/>
                <w:bCs/>
                <w:color w:val="000000"/>
                <w:kern w:val="0"/>
                <w:szCs w:val="20"/>
                <w:shd w:val="clear" w:color="auto" w:fill="FFFFFF"/>
              </w:rPr>
              <w:t>Numbers</w:t>
            </w:r>
          </w:p>
        </w:tc>
      </w:tr>
      <w:tr w:rsidR="00F807CE" w:rsidRPr="00F807CE" w:rsidTr="00F807CE">
        <w:trPr>
          <w:trHeight w:val="426"/>
        </w:trPr>
        <w:tc>
          <w:tcPr>
            <w:tcW w:w="3105" w:type="dxa"/>
            <w:tcBorders>
              <w:top w:val="double" w:sz="6"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F807CE" w:rsidRPr="00F807CE" w:rsidRDefault="00F807CE" w:rsidP="00F807CE">
            <w:pPr>
              <w:wordWrap/>
              <w:spacing w:after="0" w:line="384" w:lineRule="auto"/>
              <w:jc w:val="center"/>
              <w:textAlignment w:val="baseline"/>
              <w:rPr>
                <w:rFonts w:ascii="Gulim" w:eastAsia="Gulim" w:hAnsi="Gulim" w:cs="Gulim"/>
                <w:color w:val="000000"/>
                <w:kern w:val="0"/>
                <w:szCs w:val="20"/>
              </w:rPr>
            </w:pPr>
            <w:proofErr w:type="spellStart"/>
            <w:r w:rsidRPr="00F807CE">
              <w:rPr>
                <w:rFonts w:ascii="Times New Roman" w:eastAsia="함초롬바탕" w:hAnsi="Gulim" w:cs="함초롬바탕" w:hint="eastAsia"/>
                <w:color w:val="000000"/>
                <w:kern w:val="0"/>
                <w:szCs w:val="20"/>
              </w:rPr>
              <w:t>Gwanghwamun</w:t>
            </w:r>
            <w:proofErr w:type="spellEnd"/>
            <w:r w:rsidRPr="00F807CE">
              <w:rPr>
                <w:rFonts w:ascii="Times New Roman" w:eastAsia="함초롬바탕" w:hAnsi="Gulim" w:cs="함초롬바탕" w:hint="eastAsia"/>
                <w:color w:val="000000"/>
                <w:kern w:val="0"/>
                <w:szCs w:val="20"/>
              </w:rPr>
              <w:t xml:space="preserve"> &amp; City Hall</w:t>
            </w:r>
          </w:p>
        </w:tc>
        <w:tc>
          <w:tcPr>
            <w:tcW w:w="1127" w:type="dxa"/>
            <w:tcBorders>
              <w:top w:val="double" w:sz="6"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807CE" w:rsidRPr="00F807CE" w:rsidRDefault="00F807CE" w:rsidP="00F807CE">
            <w:pPr>
              <w:wordWrap/>
              <w:spacing w:after="0" w:line="384" w:lineRule="auto"/>
              <w:jc w:val="center"/>
              <w:textAlignment w:val="baseline"/>
              <w:rPr>
                <w:rFonts w:ascii="Gulim" w:eastAsia="Gulim" w:hAnsi="Gulim" w:cs="Gulim"/>
                <w:color w:val="000000"/>
                <w:kern w:val="0"/>
                <w:szCs w:val="20"/>
              </w:rPr>
            </w:pPr>
            <w:r w:rsidRPr="00F807CE">
              <w:rPr>
                <w:rFonts w:ascii="Times New Roman" w:eastAsia="함초롬바탕" w:hAnsi="Gulim" w:cs="함초롬바탕" w:hint="eastAsia"/>
                <w:color w:val="000000"/>
                <w:kern w:val="0"/>
                <w:szCs w:val="20"/>
              </w:rPr>
              <w:t>8</w:t>
            </w:r>
          </w:p>
        </w:tc>
        <w:tc>
          <w:tcPr>
            <w:tcW w:w="3304" w:type="dxa"/>
            <w:tcBorders>
              <w:top w:val="double" w:sz="6"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807CE" w:rsidRPr="00F807CE" w:rsidRDefault="00F807CE" w:rsidP="00F807CE">
            <w:pPr>
              <w:wordWrap/>
              <w:spacing w:after="0" w:line="384" w:lineRule="auto"/>
              <w:jc w:val="center"/>
              <w:textAlignment w:val="baseline"/>
              <w:rPr>
                <w:rFonts w:ascii="Gulim" w:eastAsia="Gulim" w:hAnsi="Gulim" w:cs="Gulim"/>
                <w:color w:val="000000"/>
                <w:kern w:val="0"/>
                <w:szCs w:val="20"/>
              </w:rPr>
            </w:pPr>
            <w:proofErr w:type="spellStart"/>
            <w:r w:rsidRPr="00F807CE">
              <w:rPr>
                <w:rFonts w:ascii="Times New Roman" w:eastAsia="함초롬바탕" w:hAnsi="Gulim" w:cs="함초롬바탕" w:hint="eastAsia"/>
                <w:b/>
                <w:bCs/>
                <w:color w:val="000000"/>
                <w:kern w:val="0"/>
                <w:szCs w:val="20"/>
              </w:rPr>
              <w:t>Cheonggyecheon</w:t>
            </w:r>
            <w:proofErr w:type="spellEnd"/>
            <w:r w:rsidRPr="00F807CE">
              <w:rPr>
                <w:rFonts w:ascii="Times New Roman" w:eastAsia="함초롬바탕" w:hAnsi="Gulim" w:cs="함초롬바탕" w:hint="eastAsia"/>
                <w:b/>
                <w:bCs/>
                <w:color w:val="000000"/>
                <w:kern w:val="0"/>
                <w:szCs w:val="20"/>
              </w:rPr>
              <w:t xml:space="preserve"> &amp; </w:t>
            </w:r>
            <w:proofErr w:type="spellStart"/>
            <w:r w:rsidRPr="00F807CE">
              <w:rPr>
                <w:rFonts w:ascii="Times New Roman" w:eastAsia="함초롬바탕" w:hAnsi="Gulim" w:cs="함초롬바탕" w:hint="eastAsia"/>
                <w:b/>
                <w:bCs/>
                <w:color w:val="000000"/>
                <w:kern w:val="0"/>
                <w:szCs w:val="20"/>
              </w:rPr>
              <w:t>Jongno</w:t>
            </w:r>
            <w:proofErr w:type="spellEnd"/>
          </w:p>
        </w:tc>
        <w:tc>
          <w:tcPr>
            <w:tcW w:w="1121" w:type="dxa"/>
            <w:tcBorders>
              <w:top w:val="double" w:sz="6"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F807CE" w:rsidRPr="00F807CE" w:rsidRDefault="00F807CE" w:rsidP="00F807CE">
            <w:pPr>
              <w:wordWrap/>
              <w:spacing w:after="0" w:line="384" w:lineRule="auto"/>
              <w:jc w:val="center"/>
              <w:textAlignment w:val="baseline"/>
              <w:rPr>
                <w:rFonts w:ascii="Gulim" w:eastAsia="Gulim" w:hAnsi="Gulim" w:cs="Gulim"/>
                <w:color w:val="000000"/>
                <w:kern w:val="0"/>
                <w:szCs w:val="20"/>
              </w:rPr>
            </w:pPr>
            <w:r w:rsidRPr="00F807CE">
              <w:rPr>
                <w:rFonts w:ascii="Times New Roman" w:eastAsia="함초롬바탕" w:hAnsi="Gulim" w:cs="함초롬바탕" w:hint="eastAsia"/>
                <w:b/>
                <w:bCs/>
                <w:color w:val="000000"/>
                <w:kern w:val="0"/>
                <w:szCs w:val="20"/>
              </w:rPr>
              <w:t>16</w:t>
            </w:r>
          </w:p>
        </w:tc>
      </w:tr>
      <w:tr w:rsidR="00F807CE" w:rsidRPr="00F807CE" w:rsidTr="00F807CE">
        <w:trPr>
          <w:trHeight w:val="426"/>
        </w:trPr>
        <w:tc>
          <w:tcPr>
            <w:tcW w:w="3105"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F807CE" w:rsidRPr="00F807CE" w:rsidRDefault="00F807CE" w:rsidP="00F807CE">
            <w:pPr>
              <w:wordWrap/>
              <w:spacing w:after="0" w:line="384" w:lineRule="auto"/>
              <w:jc w:val="center"/>
              <w:textAlignment w:val="baseline"/>
              <w:rPr>
                <w:rFonts w:ascii="Gulim" w:eastAsia="Gulim" w:hAnsi="Gulim" w:cs="Gulim"/>
                <w:color w:val="000000"/>
                <w:kern w:val="0"/>
                <w:szCs w:val="20"/>
              </w:rPr>
            </w:pPr>
            <w:proofErr w:type="spellStart"/>
            <w:r w:rsidRPr="00F807CE">
              <w:rPr>
                <w:rFonts w:ascii="Times New Roman" w:eastAsia="함초롬바탕" w:hAnsi="Gulim" w:cs="함초롬바탕" w:hint="eastAsia"/>
                <w:b/>
                <w:bCs/>
                <w:color w:val="000000"/>
                <w:kern w:val="0"/>
                <w:szCs w:val="20"/>
              </w:rPr>
              <w:t>Myeong</w:t>
            </w:r>
            <w:proofErr w:type="spellEnd"/>
            <w:r w:rsidRPr="00F807CE">
              <w:rPr>
                <w:rFonts w:ascii="Times New Roman" w:eastAsia="함초롬바탕" w:hAnsi="Gulim" w:cs="함초롬바탕" w:hint="eastAsia"/>
                <w:b/>
                <w:bCs/>
                <w:color w:val="000000"/>
                <w:kern w:val="0"/>
                <w:szCs w:val="20"/>
              </w:rPr>
              <w:t xml:space="preserve">-dong &amp; </w:t>
            </w:r>
            <w:proofErr w:type="spellStart"/>
            <w:r w:rsidRPr="00F807CE">
              <w:rPr>
                <w:rFonts w:ascii="Times New Roman" w:eastAsia="함초롬바탕" w:hAnsi="Gulim" w:cs="함초롬바탕" w:hint="eastAsia"/>
                <w:b/>
                <w:bCs/>
                <w:color w:val="000000"/>
                <w:kern w:val="0"/>
                <w:szCs w:val="20"/>
              </w:rPr>
              <w:t>Namdaemun</w:t>
            </w:r>
            <w:proofErr w:type="spellEnd"/>
          </w:p>
        </w:tc>
        <w:tc>
          <w:tcPr>
            <w:tcW w:w="11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807CE" w:rsidRPr="00F807CE" w:rsidRDefault="00F807CE" w:rsidP="00F807CE">
            <w:pPr>
              <w:wordWrap/>
              <w:spacing w:after="0" w:line="384" w:lineRule="auto"/>
              <w:jc w:val="center"/>
              <w:textAlignment w:val="baseline"/>
              <w:rPr>
                <w:rFonts w:ascii="Gulim" w:eastAsia="Gulim" w:hAnsi="Gulim" w:cs="Gulim"/>
                <w:color w:val="000000"/>
                <w:kern w:val="0"/>
                <w:szCs w:val="20"/>
              </w:rPr>
            </w:pPr>
            <w:r w:rsidRPr="00F807CE">
              <w:rPr>
                <w:rFonts w:ascii="Times New Roman" w:eastAsia="함초롬바탕" w:hAnsi="Gulim" w:cs="함초롬바탕" w:hint="eastAsia"/>
                <w:b/>
                <w:bCs/>
                <w:color w:val="000000"/>
                <w:kern w:val="0"/>
                <w:szCs w:val="20"/>
              </w:rPr>
              <w:t>15</w:t>
            </w:r>
          </w:p>
        </w:tc>
        <w:tc>
          <w:tcPr>
            <w:tcW w:w="33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807CE" w:rsidRPr="00F807CE" w:rsidRDefault="00F807CE" w:rsidP="00F807CE">
            <w:pPr>
              <w:wordWrap/>
              <w:spacing w:after="0" w:line="384" w:lineRule="auto"/>
              <w:jc w:val="center"/>
              <w:textAlignment w:val="baseline"/>
              <w:rPr>
                <w:rFonts w:ascii="Gulim" w:eastAsia="Gulim" w:hAnsi="Gulim" w:cs="Gulim"/>
                <w:color w:val="000000"/>
                <w:kern w:val="0"/>
                <w:szCs w:val="20"/>
              </w:rPr>
            </w:pPr>
            <w:proofErr w:type="spellStart"/>
            <w:r w:rsidRPr="00F807CE">
              <w:rPr>
                <w:rFonts w:ascii="Times New Roman" w:eastAsia="함초롬바탕" w:hAnsi="Gulim" w:cs="함초롬바탕" w:hint="eastAsia"/>
                <w:color w:val="000000"/>
                <w:kern w:val="0"/>
                <w:szCs w:val="20"/>
              </w:rPr>
              <w:t>Insa</w:t>
            </w:r>
            <w:proofErr w:type="spellEnd"/>
            <w:r w:rsidRPr="00F807CE">
              <w:rPr>
                <w:rFonts w:ascii="Times New Roman" w:eastAsia="함초롬바탕" w:hAnsi="Gulim" w:cs="함초롬바탕" w:hint="eastAsia"/>
                <w:color w:val="000000"/>
                <w:kern w:val="0"/>
                <w:szCs w:val="20"/>
              </w:rPr>
              <w:t xml:space="preserve">-dong &amp; </w:t>
            </w:r>
            <w:proofErr w:type="spellStart"/>
            <w:r w:rsidRPr="00F807CE">
              <w:rPr>
                <w:rFonts w:ascii="Times New Roman" w:eastAsia="함초롬바탕" w:hAnsi="Gulim" w:cs="함초롬바탕" w:hint="eastAsia"/>
                <w:color w:val="000000"/>
                <w:kern w:val="0"/>
                <w:szCs w:val="20"/>
              </w:rPr>
              <w:t>Bukchon</w:t>
            </w:r>
            <w:proofErr w:type="spellEnd"/>
          </w:p>
        </w:tc>
        <w:tc>
          <w:tcPr>
            <w:tcW w:w="1121"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F807CE" w:rsidRPr="00F807CE" w:rsidRDefault="00F807CE" w:rsidP="00F807CE">
            <w:pPr>
              <w:wordWrap/>
              <w:spacing w:after="0" w:line="384" w:lineRule="auto"/>
              <w:jc w:val="center"/>
              <w:textAlignment w:val="baseline"/>
              <w:rPr>
                <w:rFonts w:ascii="Gulim" w:eastAsia="Gulim" w:hAnsi="Gulim" w:cs="Gulim"/>
                <w:color w:val="000000"/>
                <w:kern w:val="0"/>
                <w:szCs w:val="20"/>
              </w:rPr>
            </w:pPr>
            <w:r w:rsidRPr="00F807CE">
              <w:rPr>
                <w:rFonts w:ascii="Times New Roman" w:eastAsia="함초롬바탕" w:hAnsi="Gulim" w:cs="함초롬바탕" w:hint="eastAsia"/>
                <w:color w:val="000000"/>
                <w:kern w:val="0"/>
                <w:szCs w:val="20"/>
              </w:rPr>
              <w:t>6</w:t>
            </w:r>
          </w:p>
        </w:tc>
      </w:tr>
      <w:tr w:rsidR="00F807CE" w:rsidRPr="00F807CE" w:rsidTr="00F807CE">
        <w:trPr>
          <w:trHeight w:val="426"/>
        </w:trPr>
        <w:tc>
          <w:tcPr>
            <w:tcW w:w="3105"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F807CE" w:rsidRPr="00F807CE" w:rsidRDefault="00F807CE" w:rsidP="00F807CE">
            <w:pPr>
              <w:wordWrap/>
              <w:spacing w:after="0" w:line="384" w:lineRule="auto"/>
              <w:jc w:val="center"/>
              <w:textAlignment w:val="baseline"/>
              <w:rPr>
                <w:rFonts w:ascii="Gulim" w:eastAsia="Gulim" w:hAnsi="Gulim" w:cs="Gulim"/>
                <w:color w:val="000000"/>
                <w:kern w:val="0"/>
                <w:szCs w:val="20"/>
              </w:rPr>
            </w:pPr>
            <w:proofErr w:type="spellStart"/>
            <w:r w:rsidRPr="00F807CE">
              <w:rPr>
                <w:rFonts w:ascii="Times New Roman" w:eastAsia="함초롬바탕" w:hAnsi="Gulim" w:cs="함초롬바탕" w:hint="eastAsia"/>
                <w:color w:val="000000"/>
                <w:kern w:val="0"/>
                <w:szCs w:val="20"/>
              </w:rPr>
              <w:t>Daehangno</w:t>
            </w:r>
            <w:proofErr w:type="spellEnd"/>
            <w:r w:rsidRPr="00F807CE">
              <w:rPr>
                <w:rFonts w:ascii="Times New Roman" w:eastAsia="함초롬바탕" w:hAnsi="Gulim" w:cs="함초롬바탕" w:hint="eastAsia"/>
                <w:color w:val="000000"/>
                <w:kern w:val="0"/>
                <w:szCs w:val="20"/>
              </w:rPr>
              <w:t xml:space="preserve"> &amp; </w:t>
            </w:r>
            <w:proofErr w:type="spellStart"/>
            <w:r w:rsidRPr="00F807CE">
              <w:rPr>
                <w:rFonts w:ascii="Times New Roman" w:eastAsia="함초롬바탕" w:hAnsi="Gulim" w:cs="함초롬바탕" w:hint="eastAsia"/>
                <w:color w:val="000000"/>
                <w:kern w:val="0"/>
                <w:szCs w:val="20"/>
              </w:rPr>
              <w:t>Dongdaemun</w:t>
            </w:r>
            <w:proofErr w:type="spellEnd"/>
          </w:p>
        </w:tc>
        <w:tc>
          <w:tcPr>
            <w:tcW w:w="11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807CE" w:rsidRPr="00F807CE" w:rsidRDefault="00F807CE" w:rsidP="00F807CE">
            <w:pPr>
              <w:wordWrap/>
              <w:spacing w:after="0" w:line="384" w:lineRule="auto"/>
              <w:jc w:val="center"/>
              <w:textAlignment w:val="baseline"/>
              <w:rPr>
                <w:rFonts w:ascii="Gulim" w:eastAsia="Gulim" w:hAnsi="Gulim" w:cs="Gulim"/>
                <w:color w:val="000000"/>
                <w:kern w:val="0"/>
                <w:szCs w:val="20"/>
              </w:rPr>
            </w:pPr>
            <w:r w:rsidRPr="00F807CE">
              <w:rPr>
                <w:rFonts w:ascii="Times New Roman" w:eastAsia="함초롬바탕" w:hAnsi="Gulim" w:cs="함초롬바탕" w:hint="eastAsia"/>
                <w:color w:val="000000"/>
                <w:kern w:val="0"/>
                <w:szCs w:val="20"/>
              </w:rPr>
              <w:t>12</w:t>
            </w:r>
          </w:p>
        </w:tc>
        <w:tc>
          <w:tcPr>
            <w:tcW w:w="33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807CE" w:rsidRPr="00F807CE" w:rsidRDefault="00F807CE" w:rsidP="00F807CE">
            <w:pPr>
              <w:wordWrap/>
              <w:spacing w:after="0" w:line="384" w:lineRule="auto"/>
              <w:jc w:val="center"/>
              <w:textAlignment w:val="baseline"/>
              <w:rPr>
                <w:rFonts w:ascii="Gulim" w:eastAsia="Gulim" w:hAnsi="Gulim" w:cs="Gulim"/>
                <w:color w:val="000000"/>
                <w:kern w:val="0"/>
                <w:szCs w:val="20"/>
              </w:rPr>
            </w:pPr>
            <w:proofErr w:type="spellStart"/>
            <w:r w:rsidRPr="00F807CE">
              <w:rPr>
                <w:rFonts w:ascii="Times New Roman" w:eastAsia="함초롬바탕" w:hAnsi="Gulim" w:cs="함초롬바탕" w:hint="eastAsia"/>
                <w:b/>
                <w:bCs/>
                <w:color w:val="000000"/>
                <w:kern w:val="0"/>
                <w:szCs w:val="20"/>
              </w:rPr>
              <w:t>Sinchon</w:t>
            </w:r>
            <w:proofErr w:type="spellEnd"/>
            <w:r w:rsidRPr="00F807CE">
              <w:rPr>
                <w:rFonts w:ascii="Times New Roman" w:eastAsia="함초롬바탕" w:hAnsi="Gulim" w:cs="함초롬바탕" w:hint="eastAsia"/>
                <w:b/>
                <w:bCs/>
                <w:color w:val="000000"/>
                <w:kern w:val="0"/>
                <w:szCs w:val="20"/>
              </w:rPr>
              <w:t xml:space="preserve"> &amp; </w:t>
            </w:r>
            <w:proofErr w:type="spellStart"/>
            <w:r w:rsidRPr="00F807CE">
              <w:rPr>
                <w:rFonts w:ascii="Times New Roman" w:eastAsia="함초롬바탕" w:hAnsi="Gulim" w:cs="함초롬바탕" w:hint="eastAsia"/>
                <w:b/>
                <w:bCs/>
                <w:color w:val="000000"/>
                <w:kern w:val="0"/>
                <w:szCs w:val="20"/>
              </w:rPr>
              <w:t>Hongik</w:t>
            </w:r>
            <w:proofErr w:type="spellEnd"/>
            <w:r w:rsidRPr="00F807CE">
              <w:rPr>
                <w:rFonts w:ascii="Times New Roman" w:eastAsia="함초롬바탕" w:hAnsi="Gulim" w:cs="함초롬바탕" w:hint="eastAsia"/>
                <w:b/>
                <w:bCs/>
                <w:color w:val="000000"/>
                <w:kern w:val="0"/>
                <w:szCs w:val="20"/>
              </w:rPr>
              <w:t xml:space="preserve"> University</w:t>
            </w:r>
          </w:p>
        </w:tc>
        <w:tc>
          <w:tcPr>
            <w:tcW w:w="1121"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F807CE" w:rsidRPr="00F807CE" w:rsidRDefault="00F807CE" w:rsidP="00F807CE">
            <w:pPr>
              <w:wordWrap/>
              <w:spacing w:after="0" w:line="384" w:lineRule="auto"/>
              <w:jc w:val="center"/>
              <w:textAlignment w:val="baseline"/>
              <w:rPr>
                <w:rFonts w:ascii="Gulim" w:eastAsia="Gulim" w:hAnsi="Gulim" w:cs="Gulim"/>
                <w:color w:val="000000"/>
                <w:kern w:val="0"/>
                <w:szCs w:val="20"/>
              </w:rPr>
            </w:pPr>
            <w:r w:rsidRPr="00F807CE">
              <w:rPr>
                <w:rFonts w:ascii="Times New Roman" w:eastAsia="함초롬바탕" w:hAnsi="Gulim" w:cs="함초롬바탕" w:hint="eastAsia"/>
                <w:b/>
                <w:bCs/>
                <w:color w:val="000000"/>
                <w:kern w:val="0"/>
                <w:szCs w:val="20"/>
              </w:rPr>
              <w:t>58</w:t>
            </w:r>
          </w:p>
        </w:tc>
      </w:tr>
      <w:tr w:rsidR="00F807CE" w:rsidRPr="00F807CE" w:rsidTr="00F807CE">
        <w:trPr>
          <w:trHeight w:val="426"/>
        </w:trPr>
        <w:tc>
          <w:tcPr>
            <w:tcW w:w="3105"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F807CE" w:rsidRPr="00F807CE" w:rsidRDefault="00F807CE" w:rsidP="00F807CE">
            <w:pPr>
              <w:wordWrap/>
              <w:spacing w:after="0" w:line="384" w:lineRule="auto"/>
              <w:jc w:val="center"/>
              <w:textAlignment w:val="baseline"/>
              <w:rPr>
                <w:rFonts w:ascii="Gulim" w:eastAsia="Gulim" w:hAnsi="Gulim" w:cs="Gulim"/>
                <w:color w:val="000000"/>
                <w:kern w:val="0"/>
                <w:szCs w:val="20"/>
              </w:rPr>
            </w:pPr>
            <w:proofErr w:type="spellStart"/>
            <w:r w:rsidRPr="00F807CE">
              <w:rPr>
                <w:rFonts w:ascii="Times New Roman" w:eastAsia="함초롬바탕" w:hAnsi="Gulim" w:cs="함초롬바탕" w:hint="eastAsia"/>
                <w:color w:val="000000"/>
                <w:kern w:val="0"/>
                <w:szCs w:val="20"/>
              </w:rPr>
              <w:t>Itaewon</w:t>
            </w:r>
            <w:proofErr w:type="spellEnd"/>
          </w:p>
        </w:tc>
        <w:tc>
          <w:tcPr>
            <w:tcW w:w="11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807CE" w:rsidRPr="00F807CE" w:rsidRDefault="00F807CE" w:rsidP="00F807CE">
            <w:pPr>
              <w:wordWrap/>
              <w:spacing w:after="0" w:line="384" w:lineRule="auto"/>
              <w:jc w:val="center"/>
              <w:textAlignment w:val="baseline"/>
              <w:rPr>
                <w:rFonts w:ascii="Gulim" w:eastAsia="Gulim" w:hAnsi="Gulim" w:cs="Gulim"/>
                <w:color w:val="000000"/>
                <w:kern w:val="0"/>
                <w:szCs w:val="20"/>
              </w:rPr>
            </w:pPr>
            <w:r w:rsidRPr="00F807CE">
              <w:rPr>
                <w:rFonts w:ascii="Times New Roman" w:eastAsia="함초롬바탕" w:hAnsi="Gulim" w:cs="함초롬바탕" w:hint="eastAsia"/>
                <w:color w:val="000000"/>
                <w:kern w:val="0"/>
                <w:szCs w:val="20"/>
              </w:rPr>
              <w:t>8</w:t>
            </w:r>
          </w:p>
        </w:tc>
        <w:tc>
          <w:tcPr>
            <w:tcW w:w="33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807CE" w:rsidRPr="00F807CE" w:rsidRDefault="00F807CE" w:rsidP="00F807CE">
            <w:pPr>
              <w:wordWrap/>
              <w:spacing w:after="0" w:line="384" w:lineRule="auto"/>
              <w:jc w:val="center"/>
              <w:textAlignment w:val="baseline"/>
              <w:rPr>
                <w:rFonts w:ascii="Gulim" w:eastAsia="Gulim" w:hAnsi="Gulim" w:cs="Gulim"/>
                <w:color w:val="000000"/>
                <w:kern w:val="0"/>
                <w:szCs w:val="20"/>
              </w:rPr>
            </w:pPr>
            <w:proofErr w:type="spellStart"/>
            <w:r w:rsidRPr="00F807CE">
              <w:rPr>
                <w:rFonts w:ascii="Times New Roman" w:eastAsia="함초롬바탕" w:hAnsi="Gulim" w:cs="함초롬바탕" w:hint="eastAsia"/>
                <w:color w:val="000000"/>
                <w:kern w:val="0"/>
                <w:szCs w:val="20"/>
              </w:rPr>
              <w:t>Yeouido</w:t>
            </w:r>
            <w:proofErr w:type="spellEnd"/>
          </w:p>
        </w:tc>
        <w:tc>
          <w:tcPr>
            <w:tcW w:w="1121"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F807CE" w:rsidRPr="00F807CE" w:rsidRDefault="00F807CE" w:rsidP="00F807CE">
            <w:pPr>
              <w:wordWrap/>
              <w:spacing w:after="0" w:line="384" w:lineRule="auto"/>
              <w:jc w:val="center"/>
              <w:textAlignment w:val="baseline"/>
              <w:rPr>
                <w:rFonts w:ascii="Gulim" w:eastAsia="Gulim" w:hAnsi="Gulim" w:cs="Gulim"/>
                <w:color w:val="000000"/>
                <w:kern w:val="0"/>
                <w:szCs w:val="20"/>
              </w:rPr>
            </w:pPr>
            <w:r w:rsidRPr="00F807CE">
              <w:rPr>
                <w:rFonts w:ascii="Times New Roman" w:eastAsia="함초롬바탕" w:hAnsi="Gulim" w:cs="함초롬바탕" w:hint="eastAsia"/>
                <w:color w:val="000000"/>
                <w:kern w:val="0"/>
                <w:szCs w:val="20"/>
              </w:rPr>
              <w:t>7</w:t>
            </w:r>
          </w:p>
        </w:tc>
      </w:tr>
      <w:tr w:rsidR="00F807CE" w:rsidRPr="00F807CE" w:rsidTr="00F807CE">
        <w:trPr>
          <w:trHeight w:val="426"/>
        </w:trPr>
        <w:tc>
          <w:tcPr>
            <w:tcW w:w="3105" w:type="dxa"/>
            <w:tcBorders>
              <w:top w:val="single" w:sz="2" w:space="0" w:color="000000"/>
              <w:left w:val="nil"/>
              <w:bottom w:val="single" w:sz="12" w:space="0" w:color="000000"/>
              <w:right w:val="single" w:sz="2" w:space="0" w:color="000000"/>
            </w:tcBorders>
            <w:tcMar>
              <w:top w:w="28" w:type="dxa"/>
              <w:left w:w="102" w:type="dxa"/>
              <w:bottom w:w="28" w:type="dxa"/>
              <w:right w:w="102" w:type="dxa"/>
            </w:tcMar>
            <w:vAlign w:val="center"/>
            <w:hideMark/>
          </w:tcPr>
          <w:p w:rsidR="00F807CE" w:rsidRPr="00F807CE" w:rsidRDefault="00F807CE" w:rsidP="00F807CE">
            <w:pPr>
              <w:wordWrap/>
              <w:spacing w:after="0" w:line="384" w:lineRule="auto"/>
              <w:jc w:val="center"/>
              <w:textAlignment w:val="baseline"/>
              <w:rPr>
                <w:rFonts w:ascii="Gulim" w:eastAsia="Gulim" w:hAnsi="Gulim" w:cs="Gulim"/>
                <w:color w:val="000000"/>
                <w:kern w:val="0"/>
                <w:szCs w:val="20"/>
              </w:rPr>
            </w:pPr>
            <w:r w:rsidRPr="00F807CE">
              <w:rPr>
                <w:rFonts w:ascii="Times New Roman" w:eastAsia="함초롬바탕" w:hAnsi="Gulim" w:cs="함초롬바탕" w:hint="eastAsia"/>
                <w:b/>
                <w:bCs/>
                <w:color w:val="000000"/>
                <w:kern w:val="0"/>
                <w:szCs w:val="20"/>
              </w:rPr>
              <w:t>Gangnam area</w:t>
            </w:r>
          </w:p>
        </w:tc>
        <w:tc>
          <w:tcPr>
            <w:tcW w:w="1127"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F807CE" w:rsidRPr="00F807CE" w:rsidRDefault="00F807CE" w:rsidP="00F807CE">
            <w:pPr>
              <w:wordWrap/>
              <w:spacing w:after="0" w:line="384" w:lineRule="auto"/>
              <w:jc w:val="center"/>
              <w:textAlignment w:val="baseline"/>
              <w:rPr>
                <w:rFonts w:ascii="Gulim" w:eastAsia="Gulim" w:hAnsi="Gulim" w:cs="Gulim"/>
                <w:color w:val="000000"/>
                <w:kern w:val="0"/>
                <w:szCs w:val="20"/>
              </w:rPr>
            </w:pPr>
            <w:r w:rsidRPr="00F807CE">
              <w:rPr>
                <w:rFonts w:ascii="Times New Roman" w:eastAsia="함초롬바탕" w:hAnsi="Gulim" w:cs="함초롬바탕" w:hint="eastAsia"/>
                <w:b/>
                <w:bCs/>
                <w:color w:val="000000"/>
                <w:kern w:val="0"/>
                <w:szCs w:val="20"/>
              </w:rPr>
              <w:t>21</w:t>
            </w:r>
          </w:p>
        </w:tc>
        <w:tc>
          <w:tcPr>
            <w:tcW w:w="3304"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F807CE" w:rsidRPr="00F807CE" w:rsidRDefault="00F807CE" w:rsidP="00F807CE">
            <w:pPr>
              <w:wordWrap/>
              <w:spacing w:after="0" w:line="384" w:lineRule="auto"/>
              <w:jc w:val="center"/>
              <w:textAlignment w:val="baseline"/>
              <w:rPr>
                <w:rFonts w:ascii="Gulim" w:eastAsia="Gulim" w:hAnsi="Gulim" w:cs="Gulim"/>
                <w:color w:val="000000"/>
                <w:kern w:val="0"/>
                <w:szCs w:val="20"/>
              </w:rPr>
            </w:pPr>
            <w:r w:rsidRPr="00F807CE">
              <w:rPr>
                <w:rFonts w:ascii="Times New Roman" w:eastAsia="함초롬바탕" w:hAnsi="Gulim" w:cs="함초롬바탕" w:hint="eastAsia"/>
                <w:color w:val="000000"/>
                <w:kern w:val="0"/>
                <w:szCs w:val="20"/>
              </w:rPr>
              <w:t>Other areas</w:t>
            </w:r>
          </w:p>
        </w:tc>
        <w:tc>
          <w:tcPr>
            <w:tcW w:w="1121" w:type="dxa"/>
            <w:tcBorders>
              <w:top w:val="single" w:sz="2" w:space="0" w:color="000000"/>
              <w:left w:val="single" w:sz="2" w:space="0" w:color="000000"/>
              <w:bottom w:val="single" w:sz="12" w:space="0" w:color="000000"/>
              <w:right w:val="nil"/>
            </w:tcBorders>
            <w:tcMar>
              <w:top w:w="28" w:type="dxa"/>
              <w:left w:w="102" w:type="dxa"/>
              <w:bottom w:w="28" w:type="dxa"/>
              <w:right w:w="102" w:type="dxa"/>
            </w:tcMar>
            <w:vAlign w:val="center"/>
            <w:hideMark/>
          </w:tcPr>
          <w:p w:rsidR="00F807CE" w:rsidRPr="00F807CE" w:rsidRDefault="00F807CE" w:rsidP="00F807CE">
            <w:pPr>
              <w:wordWrap/>
              <w:spacing w:after="0" w:line="384" w:lineRule="auto"/>
              <w:jc w:val="center"/>
              <w:textAlignment w:val="baseline"/>
              <w:rPr>
                <w:rFonts w:ascii="Gulim" w:eastAsia="Gulim" w:hAnsi="Gulim" w:cs="Gulim"/>
                <w:color w:val="000000"/>
                <w:kern w:val="0"/>
                <w:szCs w:val="20"/>
              </w:rPr>
            </w:pPr>
            <w:r w:rsidRPr="00F807CE">
              <w:rPr>
                <w:rFonts w:ascii="Times New Roman" w:eastAsia="함초롬바탕" w:hAnsi="Gulim" w:cs="함초롬바탕" w:hint="eastAsia"/>
                <w:color w:val="000000"/>
                <w:kern w:val="0"/>
                <w:szCs w:val="20"/>
              </w:rPr>
              <w:t>34</w:t>
            </w:r>
          </w:p>
        </w:tc>
      </w:tr>
    </w:tbl>
    <w:p w:rsidR="004003ED" w:rsidRDefault="004003ED" w:rsidP="00F807CE">
      <w:pPr>
        <w:wordWrap/>
        <w:spacing w:after="0" w:line="384" w:lineRule="auto"/>
        <w:ind w:left="300"/>
        <w:jc w:val="left"/>
        <w:textAlignment w:val="baseline"/>
        <w:rPr>
          <w:rFonts w:ascii="Times New Roman" w:eastAsia="BatangChe" w:hAnsi="BatangChe" w:cs="Gulim"/>
          <w:b/>
          <w:bCs/>
          <w:color w:val="000000"/>
          <w:kern w:val="0"/>
          <w:sz w:val="26"/>
          <w:szCs w:val="26"/>
          <w:shd w:val="clear" w:color="auto" w:fill="FFFFFF"/>
        </w:rPr>
      </w:pPr>
    </w:p>
    <w:p w:rsidR="00F807CE" w:rsidRPr="00F807CE" w:rsidRDefault="00F807CE" w:rsidP="00F807CE">
      <w:pPr>
        <w:wordWrap/>
        <w:spacing w:after="0" w:line="384" w:lineRule="auto"/>
        <w:ind w:left="300"/>
        <w:jc w:val="left"/>
        <w:textAlignment w:val="baseline"/>
        <w:rPr>
          <w:rFonts w:ascii="Gulim" w:eastAsia="Gulim" w:hAnsi="Gulim" w:cs="Gulim"/>
          <w:color w:val="000000"/>
          <w:kern w:val="0"/>
          <w:szCs w:val="20"/>
        </w:rPr>
      </w:pPr>
      <w:r w:rsidRPr="00F807CE">
        <w:rPr>
          <w:rFonts w:ascii="Times New Roman" w:eastAsia="BatangChe" w:hAnsi="BatangChe" w:cs="Gulim" w:hint="eastAsia"/>
          <w:b/>
          <w:bCs/>
          <w:color w:val="000000"/>
          <w:kern w:val="0"/>
          <w:sz w:val="26"/>
          <w:szCs w:val="26"/>
          <w:shd w:val="clear" w:color="auto" w:fill="FFFFFF"/>
        </w:rPr>
        <w:t>4. Results</w:t>
      </w:r>
    </w:p>
    <w:p w:rsidR="00F807CE" w:rsidRPr="00F807CE" w:rsidRDefault="00F807CE" w:rsidP="00F807CE">
      <w:pPr>
        <w:shd w:val="clear" w:color="auto" w:fill="FFFFFF"/>
        <w:wordWrap/>
        <w:spacing w:after="0" w:line="240" w:lineRule="auto"/>
        <w:jc w:val="left"/>
        <w:textAlignment w:val="baseline"/>
        <w:rPr>
          <w:rFonts w:ascii="Gulim" w:eastAsia="Gulim" w:hAnsi="Gulim" w:cs="Gulim"/>
          <w:color w:val="000000"/>
          <w:kern w:val="0"/>
          <w:szCs w:val="20"/>
        </w:rPr>
      </w:pPr>
    </w:p>
    <w:p w:rsidR="00F807CE" w:rsidRPr="00F807CE" w:rsidRDefault="00F807CE" w:rsidP="004003ED">
      <w:pPr>
        <w:spacing w:after="0" w:line="384" w:lineRule="auto"/>
        <w:ind w:left="300"/>
        <w:textAlignment w:val="baseline"/>
        <w:rPr>
          <w:rFonts w:ascii="Gulim" w:eastAsia="Gulim" w:hAnsi="Gulim" w:cs="Gulim"/>
          <w:color w:val="000000"/>
          <w:kern w:val="0"/>
          <w:szCs w:val="20"/>
        </w:rPr>
      </w:pPr>
      <w:r w:rsidRPr="00F807CE">
        <w:rPr>
          <w:rFonts w:ascii="Times New Roman" w:eastAsia="BatangChe" w:hAnsi="BatangChe" w:cs="Gulim" w:hint="eastAsia"/>
          <w:color w:val="000000"/>
          <w:kern w:val="0"/>
          <w:sz w:val="22"/>
          <w:shd w:val="clear" w:color="auto" w:fill="FFFFFF"/>
        </w:rPr>
        <w:t xml:space="preserve">Q sort factor analysis was performed using PCQ software and judgmental rotation, and it produced four factors out of five that accounted for 24 of 30 sorts, with levels of significance ranging from 0.77 to 0.40. Only one sort was confounded, or found to be statistically significant in more than one factor, so it was excluded from the following analysis. The 24 sorts, four factors and scores, and descriptions of the respondents </w:t>
      </w:r>
      <w:r w:rsidR="004003ED">
        <w:rPr>
          <w:rFonts w:ascii="Times New Roman" w:eastAsia="BatangChe" w:hAnsi="BatangChe" w:cs="Gulim" w:hint="eastAsia"/>
          <w:color w:val="000000"/>
          <w:kern w:val="0"/>
          <w:sz w:val="22"/>
          <w:shd w:val="clear" w:color="auto" w:fill="FFFFFF"/>
        </w:rPr>
        <w:t xml:space="preserve">were filtered via factor analysis. </w:t>
      </w:r>
    </w:p>
    <w:p w:rsidR="004003ED" w:rsidRDefault="004003ED" w:rsidP="00F807CE">
      <w:pPr>
        <w:spacing w:after="0" w:line="384" w:lineRule="auto"/>
        <w:ind w:left="300"/>
        <w:textAlignment w:val="baseline"/>
        <w:rPr>
          <w:rFonts w:ascii="Times New Roman" w:eastAsia="BatangChe" w:hAnsi="BatangChe" w:cs="Gulim"/>
          <w:color w:val="000000"/>
          <w:kern w:val="0"/>
          <w:sz w:val="22"/>
          <w:shd w:val="clear" w:color="auto" w:fill="FFFFFF"/>
        </w:rPr>
      </w:pPr>
    </w:p>
    <w:p w:rsidR="00F807CE" w:rsidRDefault="00F807CE" w:rsidP="00F807CE">
      <w:pPr>
        <w:spacing w:after="0" w:line="384" w:lineRule="auto"/>
        <w:ind w:left="300"/>
        <w:textAlignment w:val="baseline"/>
        <w:rPr>
          <w:rFonts w:ascii="Times New Roman" w:eastAsia="BatangChe" w:hAnsi="BatangChe" w:cs="Gulim"/>
          <w:color w:val="000000"/>
          <w:kern w:val="0"/>
          <w:sz w:val="22"/>
          <w:shd w:val="clear" w:color="auto" w:fill="FFFFFF"/>
        </w:rPr>
      </w:pPr>
      <w:r w:rsidRPr="00F807CE">
        <w:rPr>
          <w:rFonts w:ascii="Times New Roman" w:eastAsia="BatangChe" w:hAnsi="BatangChe" w:cs="Gulim" w:hint="eastAsia"/>
          <w:color w:val="000000"/>
          <w:kern w:val="0"/>
          <w:sz w:val="22"/>
          <w:shd w:val="clear" w:color="auto" w:fill="FFFFFF"/>
        </w:rPr>
        <w:t xml:space="preserve">The subjectivity characterizing each cluster was decided after the brief post-sort interview with the respondents. In this study, three established viewpoints were found (clusters A, B and C) and one emergent theme was found (cluster D) (Van </w:t>
      </w:r>
      <w:proofErr w:type="spellStart"/>
      <w:r w:rsidRPr="00F807CE">
        <w:rPr>
          <w:rFonts w:ascii="Times New Roman" w:eastAsia="BatangChe" w:hAnsi="BatangChe" w:cs="Gulim" w:hint="eastAsia"/>
          <w:color w:val="000000"/>
          <w:kern w:val="0"/>
          <w:sz w:val="22"/>
          <w:shd w:val="clear" w:color="auto" w:fill="FFFFFF"/>
        </w:rPr>
        <w:t>Exel</w:t>
      </w:r>
      <w:proofErr w:type="spellEnd"/>
      <w:r w:rsidRPr="00F807CE">
        <w:rPr>
          <w:rFonts w:ascii="Times New Roman" w:eastAsia="BatangChe" w:hAnsi="BatangChe" w:cs="Gulim" w:hint="eastAsia"/>
          <w:color w:val="000000"/>
          <w:kern w:val="0"/>
          <w:sz w:val="22"/>
          <w:shd w:val="clear" w:color="auto" w:fill="FFFFFF"/>
        </w:rPr>
        <w:t xml:space="preserve"> &amp; De </w:t>
      </w:r>
      <w:proofErr w:type="spellStart"/>
      <w:r w:rsidRPr="00F807CE">
        <w:rPr>
          <w:rFonts w:ascii="Times New Roman" w:eastAsia="BatangChe" w:hAnsi="BatangChe" w:cs="Gulim" w:hint="eastAsia"/>
          <w:color w:val="000000"/>
          <w:kern w:val="0"/>
          <w:sz w:val="22"/>
          <w:shd w:val="clear" w:color="auto" w:fill="FFFFFF"/>
        </w:rPr>
        <w:t>Graaf</w:t>
      </w:r>
      <w:proofErr w:type="spellEnd"/>
      <w:r w:rsidRPr="00F807CE">
        <w:rPr>
          <w:rFonts w:ascii="Times New Roman" w:eastAsia="BatangChe" w:hAnsi="BatangChe" w:cs="Gulim" w:hint="eastAsia"/>
          <w:color w:val="000000"/>
          <w:kern w:val="0"/>
          <w:sz w:val="22"/>
          <w:shd w:val="clear" w:color="auto" w:fill="FFFFFF"/>
        </w:rPr>
        <w:t xml:space="preserve">, 2005). </w:t>
      </w:r>
    </w:p>
    <w:p w:rsidR="004003ED" w:rsidRPr="00F807CE" w:rsidRDefault="004003ED" w:rsidP="00F807CE">
      <w:pPr>
        <w:spacing w:after="0" w:line="384" w:lineRule="auto"/>
        <w:ind w:left="300"/>
        <w:textAlignment w:val="baseline"/>
        <w:rPr>
          <w:rFonts w:ascii="Gulim" w:eastAsia="Gulim" w:hAnsi="Gulim" w:cs="Gulim"/>
          <w:color w:val="000000"/>
          <w:kern w:val="0"/>
          <w:szCs w:val="20"/>
        </w:rPr>
      </w:pPr>
    </w:p>
    <w:p w:rsidR="00F807CE" w:rsidRPr="00F807CE" w:rsidRDefault="00F807CE" w:rsidP="00F807CE">
      <w:pPr>
        <w:spacing w:after="0" w:line="384" w:lineRule="auto"/>
        <w:ind w:left="300"/>
        <w:textAlignment w:val="baseline"/>
        <w:rPr>
          <w:rFonts w:ascii="Gulim" w:eastAsia="Gulim" w:hAnsi="Gulim" w:cs="Gulim"/>
          <w:color w:val="000000"/>
          <w:kern w:val="0"/>
          <w:szCs w:val="20"/>
        </w:rPr>
      </w:pPr>
      <w:r w:rsidRPr="00F807CE">
        <w:rPr>
          <w:rFonts w:ascii="Times New Roman" w:eastAsia="BatangChe" w:hAnsi="BatangChe" w:cs="Gulim" w:hint="eastAsia"/>
          <w:b/>
          <w:bCs/>
          <w:color w:val="000000"/>
          <w:kern w:val="0"/>
          <w:sz w:val="22"/>
          <w:shd w:val="clear" w:color="auto" w:fill="FFFFFF"/>
        </w:rPr>
        <w:t>Cluster A-</w:t>
      </w:r>
      <w:proofErr w:type="spellStart"/>
      <w:r w:rsidRPr="00F807CE">
        <w:rPr>
          <w:rFonts w:ascii="Times New Roman" w:eastAsia="BatangChe" w:hAnsi="BatangChe" w:cs="Gulim" w:hint="eastAsia"/>
          <w:b/>
          <w:bCs/>
          <w:color w:val="000000"/>
          <w:kern w:val="0"/>
          <w:sz w:val="22"/>
          <w:shd w:val="clear" w:color="auto" w:fill="FFFFFF"/>
        </w:rPr>
        <w:t>Seoulizer</w:t>
      </w:r>
      <w:proofErr w:type="spellEnd"/>
    </w:p>
    <w:p w:rsidR="00F807CE" w:rsidRPr="00F807CE" w:rsidRDefault="00F807CE" w:rsidP="00F807CE">
      <w:pPr>
        <w:spacing w:after="0" w:line="384" w:lineRule="auto"/>
        <w:ind w:left="300"/>
        <w:textAlignment w:val="baseline"/>
        <w:rPr>
          <w:rFonts w:ascii="Gulim" w:eastAsia="Gulim" w:hAnsi="Gulim" w:cs="Gulim"/>
          <w:color w:val="000000"/>
          <w:kern w:val="0"/>
          <w:szCs w:val="20"/>
        </w:rPr>
      </w:pPr>
      <w:r w:rsidRPr="00F807CE">
        <w:rPr>
          <w:rFonts w:ascii="Times New Roman" w:eastAsia="BatangChe" w:hAnsi="BatangChe" w:cs="Gulim" w:hint="eastAsia"/>
          <w:color w:val="000000"/>
          <w:kern w:val="0"/>
          <w:sz w:val="22"/>
          <w:shd w:val="clear" w:color="auto" w:fill="FFFFFF"/>
        </w:rPr>
        <w:t xml:space="preserve">Cluster A is the largest cluster which contains 16 respondents. Commonly, the respondents in this cluster agreed that customs are different from their perspective and they can enjoy diverse nightlife activities while staying in Seoul. In addition, they all thought that they face some difficulties when </w:t>
      </w:r>
      <w:r w:rsidRPr="00F807CE">
        <w:rPr>
          <w:rFonts w:ascii="Times New Roman" w:eastAsia="BatangChe" w:hAnsi="BatangChe" w:cs="Gulim" w:hint="eastAsia"/>
          <w:color w:val="000000"/>
          <w:kern w:val="0"/>
          <w:sz w:val="22"/>
          <w:shd w:val="clear" w:color="auto" w:fill="FFFFFF"/>
        </w:rPr>
        <w:lastRenderedPageBreak/>
        <w:t xml:space="preserve">accessing websites for online information. However, they were satisfied with rich pop </w:t>
      </w:r>
      <w:proofErr w:type="spellStart"/>
      <w:r w:rsidRPr="00F807CE">
        <w:rPr>
          <w:rFonts w:ascii="Times New Roman" w:eastAsia="BatangChe" w:hAnsi="BatangChe" w:cs="Gulim" w:hint="eastAsia"/>
          <w:color w:val="000000"/>
          <w:kern w:val="0"/>
          <w:sz w:val="22"/>
          <w:shd w:val="clear" w:color="auto" w:fill="FFFFFF"/>
        </w:rPr>
        <w:t>cultures</w:t>
      </w:r>
      <w:proofErr w:type="spellEnd"/>
      <w:r w:rsidRPr="00F807CE">
        <w:rPr>
          <w:rFonts w:ascii="Times New Roman" w:eastAsia="BatangChe" w:hAnsi="BatangChe" w:cs="Gulim" w:hint="eastAsia"/>
          <w:color w:val="000000"/>
          <w:kern w:val="0"/>
          <w:sz w:val="22"/>
          <w:shd w:val="clear" w:color="auto" w:fill="FFFFFF"/>
        </w:rPr>
        <w:t xml:space="preserve"> Seoul offers and </w:t>
      </w:r>
      <w:proofErr w:type="spellStart"/>
      <w:r w:rsidRPr="00F807CE">
        <w:rPr>
          <w:rFonts w:ascii="Times New Roman" w:eastAsia="BatangChe" w:hAnsi="BatangChe" w:cs="Gulim" w:hint="eastAsia"/>
          <w:color w:val="000000"/>
          <w:kern w:val="0"/>
          <w:sz w:val="22"/>
          <w:shd w:val="clear" w:color="auto" w:fill="FFFFFF"/>
        </w:rPr>
        <w:t>well furnished</w:t>
      </w:r>
      <w:proofErr w:type="spellEnd"/>
      <w:r w:rsidRPr="00F807CE">
        <w:rPr>
          <w:rFonts w:ascii="Times New Roman" w:eastAsia="BatangChe" w:hAnsi="BatangChe" w:cs="Gulim" w:hint="eastAsia"/>
          <w:color w:val="000000"/>
          <w:kern w:val="0"/>
          <w:sz w:val="22"/>
          <w:shd w:val="clear" w:color="auto" w:fill="FFFFFF"/>
        </w:rPr>
        <w:t xml:space="preserve"> shopping facilities. In this sense, cluster </w:t>
      </w:r>
      <w:proofErr w:type="gramStart"/>
      <w:r w:rsidRPr="00F807CE">
        <w:rPr>
          <w:rFonts w:ascii="Times New Roman" w:eastAsia="BatangChe" w:hAnsi="BatangChe" w:cs="Gulim" w:hint="eastAsia"/>
          <w:color w:val="000000"/>
          <w:kern w:val="0"/>
          <w:sz w:val="22"/>
          <w:shd w:val="clear" w:color="auto" w:fill="FFFFFF"/>
        </w:rPr>
        <w:t>A</w:t>
      </w:r>
      <w:proofErr w:type="gramEnd"/>
      <w:r w:rsidRPr="00F807CE">
        <w:rPr>
          <w:rFonts w:ascii="Times New Roman" w:eastAsia="BatangChe" w:hAnsi="BatangChe" w:cs="Gulim" w:hint="eastAsia"/>
          <w:color w:val="000000"/>
          <w:kern w:val="0"/>
          <w:sz w:val="22"/>
          <w:shd w:val="clear" w:color="auto" w:fill="FFFFFF"/>
        </w:rPr>
        <w:t xml:space="preserve"> seemed to fully enjoy diverse aspect of Seoul Therefore, this cluster can be defined as </w:t>
      </w:r>
      <w:proofErr w:type="spellStart"/>
      <w:r w:rsidRPr="00F807CE">
        <w:rPr>
          <w:rFonts w:ascii="Times New Roman" w:eastAsia="BatangChe" w:hAnsi="BatangChe" w:cs="Gulim" w:hint="eastAsia"/>
          <w:color w:val="000000"/>
          <w:kern w:val="0"/>
          <w:sz w:val="22"/>
          <w:shd w:val="clear" w:color="auto" w:fill="FFFFFF"/>
        </w:rPr>
        <w:t>Seoulizer</w:t>
      </w:r>
      <w:proofErr w:type="spellEnd"/>
      <w:r w:rsidRPr="00F807CE">
        <w:rPr>
          <w:rFonts w:ascii="Times New Roman" w:eastAsia="BatangChe" w:hAnsi="BatangChe" w:cs="Gulim" w:hint="eastAsia"/>
          <w:color w:val="000000"/>
          <w:kern w:val="0"/>
          <w:sz w:val="22"/>
          <w:shd w:val="clear" w:color="auto" w:fill="FFFFFF"/>
        </w:rPr>
        <w:t xml:space="preserve"> who experienced dynamic attractions Seoul has.</w:t>
      </w:r>
    </w:p>
    <w:p w:rsidR="00F807CE" w:rsidRPr="00F807CE" w:rsidRDefault="00F807CE" w:rsidP="00F807CE">
      <w:pPr>
        <w:spacing w:after="0" w:line="384" w:lineRule="auto"/>
        <w:ind w:left="300"/>
        <w:textAlignment w:val="baseline"/>
        <w:rPr>
          <w:rFonts w:ascii="Gulim" w:eastAsia="Gulim" w:hAnsi="Gulim" w:cs="Gulim"/>
          <w:color w:val="000000"/>
          <w:kern w:val="0"/>
          <w:szCs w:val="20"/>
        </w:rPr>
      </w:pPr>
    </w:p>
    <w:p w:rsidR="00F807CE" w:rsidRPr="00F807CE" w:rsidRDefault="00F807CE" w:rsidP="00F807CE">
      <w:pPr>
        <w:spacing w:after="0" w:line="384" w:lineRule="auto"/>
        <w:ind w:left="300"/>
        <w:textAlignment w:val="baseline"/>
        <w:rPr>
          <w:rFonts w:ascii="Gulim" w:eastAsia="Gulim" w:hAnsi="Gulim" w:cs="Gulim"/>
          <w:color w:val="000000"/>
          <w:kern w:val="0"/>
          <w:szCs w:val="20"/>
        </w:rPr>
      </w:pPr>
      <w:r w:rsidRPr="00F807CE">
        <w:rPr>
          <w:rFonts w:ascii="Times New Roman" w:eastAsia="BatangChe" w:hAnsi="BatangChe" w:cs="Gulim" w:hint="eastAsia"/>
          <w:b/>
          <w:bCs/>
          <w:color w:val="000000"/>
          <w:kern w:val="0"/>
          <w:sz w:val="22"/>
          <w:shd w:val="clear" w:color="auto" w:fill="FFFFFF"/>
        </w:rPr>
        <w:t>Cluster B-</w:t>
      </w:r>
      <w:proofErr w:type="spellStart"/>
      <w:r w:rsidRPr="00F807CE">
        <w:rPr>
          <w:rFonts w:ascii="Times New Roman" w:eastAsia="BatangChe" w:hAnsi="BatangChe" w:cs="Gulim" w:hint="eastAsia"/>
          <w:b/>
          <w:bCs/>
          <w:color w:val="000000"/>
          <w:kern w:val="0"/>
          <w:sz w:val="22"/>
          <w:shd w:val="clear" w:color="auto" w:fill="FFFFFF"/>
        </w:rPr>
        <w:t>Patternizer</w:t>
      </w:r>
      <w:proofErr w:type="spellEnd"/>
    </w:p>
    <w:p w:rsidR="00F807CE" w:rsidRPr="00F807CE" w:rsidRDefault="00F807CE" w:rsidP="00F807CE">
      <w:pPr>
        <w:spacing w:after="0" w:line="384" w:lineRule="auto"/>
        <w:ind w:left="300"/>
        <w:textAlignment w:val="baseline"/>
        <w:rPr>
          <w:rFonts w:ascii="Gulim" w:eastAsia="Gulim" w:hAnsi="Gulim" w:cs="Gulim"/>
          <w:color w:val="000000"/>
          <w:kern w:val="0"/>
          <w:szCs w:val="20"/>
        </w:rPr>
      </w:pPr>
      <w:r w:rsidRPr="00F807CE">
        <w:rPr>
          <w:rFonts w:ascii="Times New Roman" w:eastAsia="BatangChe" w:hAnsi="BatangChe" w:cs="Gulim" w:hint="eastAsia"/>
          <w:color w:val="000000"/>
          <w:kern w:val="0"/>
          <w:sz w:val="22"/>
          <w:shd w:val="clear" w:color="auto" w:fill="FFFFFF"/>
        </w:rPr>
        <w:t xml:space="preserve">In Cluster B, five respondents were included and they similarly chose seemed quiet negative which is big difference among other clusters. First, they strongly thought that overall prices are high when traveling in Korea. Also, this cluster agreed that Seoul does not provide abundant tourist attractions. Moreover, respondents were dissatisfied with the poor English skills of Koreans when met in the streets. Surprisingly, it is found from the interview that respondents in this cluster were mostly first or second time visitors to Seoul. As this cluster had overall negative impression and considering the fact that most of them are first time visitors, it was assumed that the respondents expected but failed to find </w:t>
      </w:r>
      <w:proofErr w:type="spellStart"/>
      <w:r w:rsidRPr="00F807CE">
        <w:rPr>
          <w:rFonts w:ascii="Times New Roman" w:eastAsia="BatangChe" w:hAnsi="BatangChe" w:cs="Gulim" w:hint="eastAsia"/>
          <w:color w:val="000000"/>
          <w:kern w:val="0"/>
          <w:sz w:val="22"/>
          <w:shd w:val="clear" w:color="auto" w:fill="FFFFFF"/>
        </w:rPr>
        <w:t>patternized</w:t>
      </w:r>
      <w:proofErr w:type="spellEnd"/>
      <w:r w:rsidRPr="00F807CE">
        <w:rPr>
          <w:rFonts w:ascii="Times New Roman" w:eastAsia="BatangChe" w:hAnsi="BatangChe" w:cs="Gulim" w:hint="eastAsia"/>
          <w:color w:val="000000"/>
          <w:kern w:val="0"/>
          <w:sz w:val="22"/>
          <w:shd w:val="clear" w:color="auto" w:fill="FFFFFF"/>
        </w:rPr>
        <w:t xml:space="preserve"> and typical destination image of Seoul. So this cluster was named as </w:t>
      </w:r>
      <w:r w:rsidRPr="00F807CE">
        <w:rPr>
          <w:rFonts w:ascii="Times New Roman" w:eastAsia="BatangChe" w:hAnsi="BatangChe" w:cs="Gulim" w:hint="eastAsia"/>
          <w:color w:val="000000"/>
          <w:kern w:val="0"/>
          <w:sz w:val="22"/>
          <w:shd w:val="clear" w:color="auto" w:fill="FFFFFF"/>
        </w:rPr>
        <w:t>“</w:t>
      </w:r>
      <w:proofErr w:type="spellStart"/>
      <w:r w:rsidRPr="00F807CE">
        <w:rPr>
          <w:rFonts w:ascii="Times New Roman" w:eastAsia="BatangChe" w:hAnsi="BatangChe" w:cs="Gulim" w:hint="eastAsia"/>
          <w:color w:val="000000"/>
          <w:kern w:val="0"/>
          <w:sz w:val="22"/>
          <w:shd w:val="clear" w:color="auto" w:fill="FFFFFF"/>
        </w:rPr>
        <w:t>Patternizer</w:t>
      </w:r>
      <w:proofErr w:type="spellEnd"/>
      <w:r w:rsidRPr="00F807CE">
        <w:rPr>
          <w:rFonts w:ascii="Times New Roman" w:eastAsia="BatangChe" w:hAnsi="BatangChe" w:cs="Gulim" w:hint="eastAsia"/>
          <w:color w:val="000000"/>
          <w:kern w:val="0"/>
          <w:sz w:val="22"/>
          <w:shd w:val="clear" w:color="auto" w:fill="FFFFFF"/>
        </w:rPr>
        <w:t>”</w:t>
      </w:r>
      <w:r w:rsidRPr="00F807CE">
        <w:rPr>
          <w:rFonts w:ascii="Times New Roman" w:eastAsia="BatangChe" w:hAnsi="BatangChe" w:cs="Gulim" w:hint="eastAsia"/>
          <w:color w:val="000000"/>
          <w:kern w:val="0"/>
          <w:sz w:val="22"/>
          <w:shd w:val="clear" w:color="auto" w:fill="FFFFFF"/>
        </w:rPr>
        <w:t xml:space="preserve"> with somewhat disappointment.</w:t>
      </w:r>
    </w:p>
    <w:p w:rsidR="00F807CE" w:rsidRPr="00F807CE" w:rsidRDefault="00F807CE" w:rsidP="00F807CE">
      <w:pPr>
        <w:spacing w:after="0" w:line="384" w:lineRule="auto"/>
        <w:ind w:left="300"/>
        <w:textAlignment w:val="baseline"/>
        <w:rPr>
          <w:rFonts w:ascii="Gulim" w:eastAsia="Gulim" w:hAnsi="Gulim" w:cs="Gulim"/>
          <w:color w:val="000000"/>
          <w:kern w:val="0"/>
          <w:szCs w:val="20"/>
        </w:rPr>
      </w:pPr>
    </w:p>
    <w:p w:rsidR="00F807CE" w:rsidRPr="00F807CE" w:rsidRDefault="00F807CE" w:rsidP="00F807CE">
      <w:pPr>
        <w:spacing w:after="0" w:line="384" w:lineRule="auto"/>
        <w:ind w:left="300"/>
        <w:textAlignment w:val="baseline"/>
        <w:rPr>
          <w:rFonts w:ascii="Gulim" w:eastAsia="Gulim" w:hAnsi="Gulim" w:cs="Gulim"/>
          <w:color w:val="000000"/>
          <w:kern w:val="0"/>
          <w:szCs w:val="20"/>
        </w:rPr>
      </w:pPr>
      <w:r w:rsidRPr="00F807CE">
        <w:rPr>
          <w:rFonts w:ascii="Times New Roman" w:eastAsia="BatangChe" w:hAnsi="BatangChe" w:cs="Gulim" w:hint="eastAsia"/>
          <w:b/>
          <w:bCs/>
          <w:color w:val="000000"/>
          <w:kern w:val="0"/>
          <w:sz w:val="22"/>
          <w:shd w:val="clear" w:color="auto" w:fill="FFFFFF"/>
        </w:rPr>
        <w:t>Cluster C-Utilizer</w:t>
      </w:r>
    </w:p>
    <w:p w:rsidR="00F807CE" w:rsidRPr="00F807CE" w:rsidRDefault="00F807CE" w:rsidP="00F807CE">
      <w:pPr>
        <w:spacing w:after="0" w:line="384" w:lineRule="auto"/>
        <w:ind w:left="300"/>
        <w:textAlignment w:val="baseline"/>
        <w:rPr>
          <w:rFonts w:ascii="Gulim" w:eastAsia="Gulim" w:hAnsi="Gulim" w:cs="Gulim"/>
          <w:color w:val="000000"/>
          <w:kern w:val="0"/>
          <w:szCs w:val="20"/>
        </w:rPr>
      </w:pPr>
      <w:r w:rsidRPr="00F807CE">
        <w:rPr>
          <w:rFonts w:ascii="Times New Roman" w:eastAsia="BatangChe" w:hAnsi="BatangChe" w:cs="Gulim" w:hint="eastAsia"/>
          <w:color w:val="000000"/>
          <w:kern w:val="0"/>
          <w:sz w:val="22"/>
          <w:shd w:val="clear" w:color="auto" w:fill="FFFFFF"/>
        </w:rPr>
        <w:t xml:space="preserve">Two respondents were categorized as cluster C. They are long-stay visitors to Korea who visited other cities outside Seoul. One of them was from the U.S and been to </w:t>
      </w:r>
      <w:proofErr w:type="spellStart"/>
      <w:r w:rsidRPr="00F807CE">
        <w:rPr>
          <w:rFonts w:ascii="Times New Roman" w:eastAsia="BatangChe" w:hAnsi="BatangChe" w:cs="Gulim" w:hint="eastAsia"/>
          <w:color w:val="000000"/>
          <w:kern w:val="0"/>
          <w:sz w:val="22"/>
          <w:shd w:val="clear" w:color="auto" w:fill="FFFFFF"/>
        </w:rPr>
        <w:t>Jeonju</w:t>
      </w:r>
      <w:proofErr w:type="spellEnd"/>
      <w:r w:rsidRPr="00F807CE">
        <w:rPr>
          <w:rFonts w:ascii="Times New Roman" w:eastAsia="BatangChe" w:hAnsi="BatangChe" w:cs="Gulim" w:hint="eastAsia"/>
          <w:color w:val="000000"/>
          <w:kern w:val="0"/>
          <w:sz w:val="22"/>
          <w:shd w:val="clear" w:color="auto" w:fill="FFFFFF"/>
        </w:rPr>
        <w:t xml:space="preserve">, Daejeon and Suwon. Another respondent was from China who planned to travel around Korea for 18 days and have stayed a week in Seoul. Both of them disagreed with the idea that the lifestyle of Seoul is similar to their culture. Different from Cluster A, this cluster showed opinions on local characteristics such as public transportation and accessibility issue. Also, the respondents seemed to prefer quiet places in Seoul where people are not much crowded and this resulted in agreement with the statements that Seoul has quiet places and not crowded with people. Thus, this cluster was named </w:t>
      </w:r>
      <w:r w:rsidRPr="00F807CE">
        <w:rPr>
          <w:rFonts w:ascii="Times New Roman" w:eastAsia="BatangChe" w:hAnsi="BatangChe" w:cs="Gulim" w:hint="eastAsia"/>
          <w:color w:val="000000"/>
          <w:kern w:val="0"/>
          <w:sz w:val="22"/>
          <w:shd w:val="clear" w:color="auto" w:fill="FFFFFF"/>
        </w:rPr>
        <w:t>“</w:t>
      </w:r>
      <w:r w:rsidRPr="00F807CE">
        <w:rPr>
          <w:rFonts w:ascii="Times New Roman" w:eastAsia="BatangChe" w:hAnsi="BatangChe" w:cs="Gulim" w:hint="eastAsia"/>
          <w:color w:val="000000"/>
          <w:kern w:val="0"/>
          <w:sz w:val="22"/>
          <w:shd w:val="clear" w:color="auto" w:fill="FFFFFF"/>
        </w:rPr>
        <w:t>Utilizer</w:t>
      </w:r>
      <w:r w:rsidRPr="00F807CE">
        <w:rPr>
          <w:rFonts w:ascii="Times New Roman" w:eastAsia="BatangChe" w:hAnsi="BatangChe" w:cs="Gulim" w:hint="eastAsia"/>
          <w:color w:val="000000"/>
          <w:kern w:val="0"/>
          <w:sz w:val="22"/>
          <w:shd w:val="clear" w:color="auto" w:fill="FFFFFF"/>
        </w:rPr>
        <w:t>”</w:t>
      </w:r>
      <w:r w:rsidRPr="00F807CE">
        <w:rPr>
          <w:rFonts w:ascii="Times New Roman" w:eastAsia="BatangChe" w:hAnsi="BatangChe" w:cs="Gulim" w:hint="eastAsia"/>
          <w:color w:val="000000"/>
          <w:kern w:val="0"/>
          <w:sz w:val="22"/>
          <w:shd w:val="clear" w:color="auto" w:fill="FFFFFF"/>
        </w:rPr>
        <w:t xml:space="preserve"> who </w:t>
      </w:r>
      <w:proofErr w:type="gramStart"/>
      <w:r w:rsidRPr="00F807CE">
        <w:rPr>
          <w:rFonts w:ascii="Times New Roman" w:eastAsia="BatangChe" w:hAnsi="BatangChe" w:cs="Gulim" w:hint="eastAsia"/>
          <w:color w:val="000000"/>
          <w:kern w:val="0"/>
          <w:sz w:val="22"/>
          <w:shd w:val="clear" w:color="auto" w:fill="FFFFFF"/>
        </w:rPr>
        <w:t>tend</w:t>
      </w:r>
      <w:proofErr w:type="gramEnd"/>
      <w:r w:rsidRPr="00F807CE">
        <w:rPr>
          <w:rFonts w:ascii="Times New Roman" w:eastAsia="BatangChe" w:hAnsi="BatangChe" w:cs="Gulim" w:hint="eastAsia"/>
          <w:color w:val="000000"/>
          <w:kern w:val="0"/>
          <w:sz w:val="22"/>
          <w:shd w:val="clear" w:color="auto" w:fill="FFFFFF"/>
        </w:rPr>
        <w:t xml:space="preserve"> to value the practical aspect.</w:t>
      </w:r>
    </w:p>
    <w:p w:rsidR="00F807CE" w:rsidRPr="00F807CE" w:rsidRDefault="00F807CE" w:rsidP="00F807CE">
      <w:pPr>
        <w:spacing w:after="0" w:line="384" w:lineRule="auto"/>
        <w:ind w:left="300"/>
        <w:textAlignment w:val="baseline"/>
        <w:rPr>
          <w:rFonts w:ascii="Gulim" w:eastAsia="Gulim" w:hAnsi="Gulim" w:cs="Gulim"/>
          <w:color w:val="000000"/>
          <w:kern w:val="0"/>
          <w:szCs w:val="20"/>
        </w:rPr>
      </w:pPr>
    </w:p>
    <w:p w:rsidR="00F807CE" w:rsidRPr="00F807CE" w:rsidRDefault="00F807CE" w:rsidP="00F807CE">
      <w:pPr>
        <w:spacing w:after="0" w:line="384" w:lineRule="auto"/>
        <w:ind w:left="300"/>
        <w:textAlignment w:val="baseline"/>
        <w:rPr>
          <w:rFonts w:ascii="Gulim" w:eastAsia="Gulim" w:hAnsi="Gulim" w:cs="Gulim"/>
          <w:color w:val="000000"/>
          <w:kern w:val="0"/>
          <w:szCs w:val="20"/>
        </w:rPr>
      </w:pPr>
      <w:r w:rsidRPr="00F807CE">
        <w:rPr>
          <w:rFonts w:ascii="Times New Roman" w:eastAsia="BatangChe" w:hAnsi="BatangChe" w:cs="Gulim" w:hint="eastAsia"/>
          <w:b/>
          <w:bCs/>
          <w:color w:val="000000"/>
          <w:kern w:val="0"/>
          <w:sz w:val="22"/>
          <w:shd w:val="clear" w:color="auto" w:fill="FFFFFF"/>
        </w:rPr>
        <w:t>Cluster D-Socializer</w:t>
      </w:r>
    </w:p>
    <w:p w:rsidR="00F807CE" w:rsidRPr="00F807CE" w:rsidRDefault="00F807CE" w:rsidP="00F807CE">
      <w:pPr>
        <w:spacing w:after="0" w:line="384" w:lineRule="auto"/>
        <w:ind w:left="300"/>
        <w:textAlignment w:val="baseline"/>
        <w:rPr>
          <w:rFonts w:ascii="Gulim" w:eastAsia="Gulim" w:hAnsi="Gulim" w:cs="Gulim"/>
          <w:color w:val="000000"/>
          <w:kern w:val="0"/>
          <w:szCs w:val="20"/>
        </w:rPr>
      </w:pPr>
      <w:r w:rsidRPr="00F807CE">
        <w:rPr>
          <w:rFonts w:ascii="Times New Roman" w:eastAsia="BatangChe" w:hAnsi="BatangChe" w:cs="Gulim" w:hint="eastAsia"/>
          <w:color w:val="000000"/>
          <w:kern w:val="0"/>
          <w:sz w:val="22"/>
          <w:shd w:val="clear" w:color="auto" w:fill="FFFFFF"/>
        </w:rPr>
        <w:t xml:space="preserve">Only one respondent was in this Cluster. This was recognized as unique cluster due to the statements the respondent chose. In the study, this cluster was defined as </w:t>
      </w:r>
      <w:r w:rsidRPr="00F807CE">
        <w:rPr>
          <w:rFonts w:ascii="Times New Roman" w:eastAsia="BatangChe" w:hAnsi="BatangChe" w:cs="Gulim" w:hint="eastAsia"/>
          <w:color w:val="000000"/>
          <w:kern w:val="0"/>
          <w:sz w:val="22"/>
          <w:shd w:val="clear" w:color="auto" w:fill="FFFFFF"/>
        </w:rPr>
        <w:t>“</w:t>
      </w:r>
      <w:r w:rsidRPr="00F807CE">
        <w:rPr>
          <w:rFonts w:ascii="Times New Roman" w:eastAsia="BatangChe" w:hAnsi="BatangChe" w:cs="Gulim" w:hint="eastAsia"/>
          <w:color w:val="000000"/>
          <w:kern w:val="0"/>
          <w:sz w:val="22"/>
          <w:shd w:val="clear" w:color="auto" w:fill="FFFFFF"/>
        </w:rPr>
        <w:t>Socializer</w:t>
      </w:r>
      <w:r w:rsidRPr="00F807CE">
        <w:rPr>
          <w:rFonts w:ascii="Times New Roman" w:eastAsia="BatangChe" w:hAnsi="BatangChe" w:cs="Gulim" w:hint="eastAsia"/>
          <w:color w:val="000000"/>
          <w:kern w:val="0"/>
          <w:sz w:val="22"/>
          <w:shd w:val="clear" w:color="auto" w:fill="FFFFFF"/>
        </w:rPr>
        <w:t>”</w:t>
      </w:r>
      <w:r w:rsidRPr="00F807CE">
        <w:rPr>
          <w:rFonts w:ascii="Times New Roman" w:eastAsia="BatangChe" w:hAnsi="BatangChe" w:cs="Gulim" w:hint="eastAsia"/>
          <w:color w:val="000000"/>
          <w:kern w:val="0"/>
          <w:sz w:val="22"/>
          <w:shd w:val="clear" w:color="auto" w:fill="FFFFFF"/>
        </w:rPr>
        <w:t xml:space="preserve"> who interacts well with Koreans. The statements </w:t>
      </w:r>
      <w:r w:rsidRPr="00F807CE">
        <w:rPr>
          <w:rFonts w:ascii="Times New Roman" w:eastAsia="BatangChe" w:hAnsi="BatangChe" w:cs="Gulim" w:hint="eastAsia"/>
          <w:color w:val="000000"/>
          <w:kern w:val="0"/>
          <w:sz w:val="22"/>
          <w:shd w:val="clear" w:color="auto" w:fill="FFFFFF"/>
        </w:rPr>
        <w:t>“</w:t>
      </w:r>
      <w:r w:rsidRPr="00F807CE">
        <w:rPr>
          <w:rFonts w:ascii="Times New Roman" w:eastAsia="BatangChe" w:hAnsi="BatangChe" w:cs="Gulim" w:hint="eastAsia"/>
          <w:color w:val="000000"/>
          <w:kern w:val="0"/>
          <w:sz w:val="22"/>
          <w:shd w:val="clear" w:color="auto" w:fill="FFFFFF"/>
        </w:rPr>
        <w:t>I think Koreans are well mannered</w:t>
      </w:r>
      <w:r w:rsidRPr="00F807CE">
        <w:rPr>
          <w:rFonts w:ascii="Times New Roman" w:eastAsia="BatangChe" w:hAnsi="BatangChe" w:cs="Gulim" w:hint="eastAsia"/>
          <w:color w:val="000000"/>
          <w:kern w:val="0"/>
          <w:sz w:val="22"/>
          <w:shd w:val="clear" w:color="auto" w:fill="FFFFFF"/>
        </w:rPr>
        <w:t>”</w:t>
      </w:r>
      <w:r w:rsidRPr="00F807CE">
        <w:rPr>
          <w:rFonts w:ascii="Times New Roman" w:eastAsia="BatangChe" w:hAnsi="BatangChe" w:cs="Gulim" w:hint="eastAsia"/>
          <w:color w:val="000000"/>
          <w:kern w:val="0"/>
          <w:sz w:val="22"/>
          <w:shd w:val="clear" w:color="auto" w:fill="FFFFFF"/>
        </w:rPr>
        <w:t xml:space="preserve"> and </w:t>
      </w:r>
      <w:r w:rsidRPr="00F807CE">
        <w:rPr>
          <w:rFonts w:ascii="Times New Roman" w:eastAsia="BatangChe" w:hAnsi="BatangChe" w:cs="Gulim" w:hint="eastAsia"/>
          <w:color w:val="000000"/>
          <w:kern w:val="0"/>
          <w:sz w:val="22"/>
          <w:shd w:val="clear" w:color="auto" w:fill="FFFFFF"/>
        </w:rPr>
        <w:t>“</w:t>
      </w:r>
      <w:r w:rsidRPr="00F807CE">
        <w:rPr>
          <w:rFonts w:ascii="Times New Roman" w:eastAsia="BatangChe" w:hAnsi="BatangChe" w:cs="Gulim" w:hint="eastAsia"/>
          <w:color w:val="000000"/>
          <w:kern w:val="0"/>
          <w:sz w:val="22"/>
          <w:shd w:val="clear" w:color="auto" w:fill="FFFFFF"/>
        </w:rPr>
        <w:t>I think Koreans are friendly</w:t>
      </w:r>
      <w:r w:rsidRPr="00F807CE">
        <w:rPr>
          <w:rFonts w:ascii="Times New Roman" w:eastAsia="BatangChe" w:hAnsi="BatangChe" w:cs="Gulim" w:hint="eastAsia"/>
          <w:color w:val="000000"/>
          <w:kern w:val="0"/>
          <w:sz w:val="22"/>
          <w:shd w:val="clear" w:color="auto" w:fill="FFFFFF"/>
        </w:rPr>
        <w:t>”</w:t>
      </w:r>
      <w:r w:rsidRPr="00F807CE">
        <w:rPr>
          <w:rFonts w:ascii="Times New Roman" w:eastAsia="BatangChe" w:hAnsi="BatangChe" w:cs="Gulim" w:hint="eastAsia"/>
          <w:color w:val="000000"/>
          <w:kern w:val="0"/>
          <w:sz w:val="22"/>
          <w:shd w:val="clear" w:color="auto" w:fill="FFFFFF"/>
        </w:rPr>
        <w:t xml:space="preserve"> were accorded with the respondents</w:t>
      </w:r>
      <w:r w:rsidRPr="00F807CE">
        <w:rPr>
          <w:rFonts w:ascii="Times New Roman" w:eastAsia="BatangChe" w:hAnsi="BatangChe" w:cs="Gulim" w:hint="eastAsia"/>
          <w:color w:val="000000"/>
          <w:kern w:val="0"/>
          <w:sz w:val="22"/>
          <w:shd w:val="clear" w:color="auto" w:fill="FFFFFF"/>
        </w:rPr>
        <w:t>’</w:t>
      </w:r>
      <w:r w:rsidRPr="00F807CE">
        <w:rPr>
          <w:rFonts w:ascii="Times New Roman" w:eastAsia="BatangChe" w:hAnsi="BatangChe" w:cs="Gulim" w:hint="eastAsia"/>
          <w:color w:val="000000"/>
          <w:kern w:val="0"/>
          <w:sz w:val="22"/>
          <w:shd w:val="clear" w:color="auto" w:fill="FFFFFF"/>
        </w:rPr>
        <w:t xml:space="preserve"> viewpoint. On the other hand, the respondent seemed to disagree with the statement </w:t>
      </w:r>
      <w:r w:rsidRPr="00F807CE">
        <w:rPr>
          <w:rFonts w:ascii="Times New Roman" w:eastAsia="BatangChe" w:hAnsi="BatangChe" w:cs="Gulim" w:hint="eastAsia"/>
          <w:color w:val="000000"/>
          <w:kern w:val="0"/>
          <w:sz w:val="22"/>
          <w:shd w:val="clear" w:color="auto" w:fill="FFFFFF"/>
        </w:rPr>
        <w:t>“</w:t>
      </w:r>
      <w:r w:rsidRPr="00F807CE">
        <w:rPr>
          <w:rFonts w:ascii="Times New Roman" w:eastAsia="BatangChe" w:hAnsi="BatangChe" w:cs="Gulim" w:hint="eastAsia"/>
          <w:color w:val="000000"/>
          <w:kern w:val="0"/>
          <w:sz w:val="22"/>
          <w:shd w:val="clear" w:color="auto" w:fill="FFFFFF"/>
        </w:rPr>
        <w:t xml:space="preserve">I feel that only few Koreans can </w:t>
      </w:r>
      <w:r w:rsidRPr="00F807CE">
        <w:rPr>
          <w:rFonts w:ascii="Times New Roman" w:eastAsia="BatangChe" w:hAnsi="BatangChe" w:cs="Gulim" w:hint="eastAsia"/>
          <w:color w:val="000000"/>
          <w:kern w:val="0"/>
          <w:sz w:val="22"/>
          <w:shd w:val="clear" w:color="auto" w:fill="FFFFFF"/>
        </w:rPr>
        <w:lastRenderedPageBreak/>
        <w:t>understand English</w:t>
      </w:r>
      <w:r w:rsidRPr="00F807CE">
        <w:rPr>
          <w:rFonts w:ascii="Times New Roman" w:eastAsia="BatangChe" w:hAnsi="BatangChe" w:cs="Gulim" w:hint="eastAsia"/>
          <w:color w:val="000000"/>
          <w:kern w:val="0"/>
          <w:sz w:val="22"/>
          <w:shd w:val="clear" w:color="auto" w:fill="FFFFFF"/>
        </w:rPr>
        <w:t>”</w:t>
      </w:r>
      <w:r w:rsidRPr="00F807CE">
        <w:rPr>
          <w:rFonts w:ascii="Times New Roman" w:eastAsia="BatangChe" w:hAnsi="BatangChe" w:cs="Gulim" w:hint="eastAsia"/>
          <w:color w:val="000000"/>
          <w:kern w:val="0"/>
          <w:sz w:val="22"/>
          <w:shd w:val="clear" w:color="auto" w:fill="FFFFFF"/>
        </w:rPr>
        <w:t xml:space="preserve"> and thought that there was no problem with speaking English with Koreans. Respondent was with traveling around Korea with Korean friends and stayed in friend</w:t>
      </w:r>
      <w:r w:rsidR="009F5EBD">
        <w:rPr>
          <w:rFonts w:ascii="Times New Roman" w:eastAsia="BatangChe" w:hAnsi="BatangChe" w:cs="Gulim"/>
          <w:color w:val="000000"/>
          <w:kern w:val="0"/>
          <w:sz w:val="22"/>
          <w:shd w:val="clear" w:color="auto" w:fill="FFFFFF"/>
        </w:rPr>
        <w:t>’</w:t>
      </w:r>
      <w:r w:rsidRPr="00F807CE">
        <w:rPr>
          <w:rFonts w:ascii="Times New Roman" w:eastAsia="BatangChe" w:hAnsi="BatangChe" w:cs="Gulim" w:hint="eastAsia"/>
          <w:color w:val="000000"/>
          <w:kern w:val="0"/>
          <w:sz w:val="22"/>
          <w:shd w:val="clear" w:color="auto" w:fill="FFFFFF"/>
        </w:rPr>
        <w:t>s house as well as guesthouse. This may have resulted in distinguishing aspects of other clusters since the respondent had more time to socialize with Koreans.</w:t>
      </w:r>
    </w:p>
    <w:p w:rsidR="00F807CE" w:rsidRDefault="00F807CE" w:rsidP="00F807CE">
      <w:pPr>
        <w:spacing w:after="0" w:line="384" w:lineRule="auto"/>
        <w:textAlignment w:val="baseline"/>
        <w:rPr>
          <w:rFonts w:ascii="Gulim" w:eastAsia="Gulim" w:hAnsi="Gulim" w:cs="Gulim"/>
          <w:color w:val="000000"/>
          <w:kern w:val="0"/>
          <w:szCs w:val="20"/>
        </w:rPr>
      </w:pPr>
    </w:p>
    <w:p w:rsidR="001E30C2" w:rsidRPr="009F5EBD" w:rsidRDefault="001E30C2" w:rsidP="00F807CE">
      <w:pPr>
        <w:spacing w:after="0" w:line="384" w:lineRule="auto"/>
        <w:textAlignment w:val="baseline"/>
        <w:rPr>
          <w:rFonts w:ascii="Times New Roman" w:eastAsia="BatangChe" w:hAnsi="BatangChe" w:cs="Gulim"/>
          <w:color w:val="000000"/>
          <w:kern w:val="0"/>
          <w:sz w:val="22"/>
          <w:shd w:val="clear" w:color="auto" w:fill="FFFFFF"/>
        </w:rPr>
      </w:pPr>
      <w:r w:rsidRPr="009F5EBD">
        <w:rPr>
          <w:rFonts w:ascii="Times New Roman" w:eastAsia="BatangChe" w:hAnsi="BatangChe" w:cs="Gulim" w:hint="eastAsia"/>
          <w:color w:val="000000"/>
          <w:kern w:val="0"/>
          <w:sz w:val="22"/>
          <w:shd w:val="clear" w:color="auto" w:fill="FFFFFF"/>
        </w:rPr>
        <w:t>References</w:t>
      </w:r>
    </w:p>
    <w:p w:rsidR="009F5EBD" w:rsidRDefault="009F5EBD" w:rsidP="00F807CE">
      <w:pPr>
        <w:spacing w:after="0" w:line="384" w:lineRule="auto"/>
        <w:textAlignment w:val="baseline"/>
        <w:rPr>
          <w:rFonts w:ascii="Times New Roman" w:eastAsia="BatangChe" w:hAnsi="BatangChe" w:cs="Gulim"/>
          <w:color w:val="000000"/>
          <w:kern w:val="0"/>
          <w:sz w:val="22"/>
          <w:shd w:val="clear" w:color="auto" w:fill="FFFFFF"/>
        </w:rPr>
      </w:pPr>
    </w:p>
    <w:p w:rsidR="001E30C2" w:rsidRPr="009F5EBD" w:rsidRDefault="001E30C2" w:rsidP="00F807CE">
      <w:pPr>
        <w:spacing w:after="0" w:line="384" w:lineRule="auto"/>
        <w:textAlignment w:val="baseline"/>
        <w:rPr>
          <w:rFonts w:ascii="Times New Roman" w:eastAsia="BatangChe" w:hAnsi="BatangChe" w:cs="Gulim"/>
          <w:color w:val="000000"/>
          <w:kern w:val="0"/>
          <w:sz w:val="22"/>
          <w:shd w:val="clear" w:color="auto" w:fill="FFFFFF"/>
        </w:rPr>
      </w:pPr>
      <w:proofErr w:type="spellStart"/>
      <w:proofErr w:type="gramStart"/>
      <w:r w:rsidRPr="009F5EBD">
        <w:rPr>
          <w:rFonts w:ascii="Times New Roman" w:eastAsia="BatangChe" w:hAnsi="BatangChe" w:cs="Gulim" w:hint="eastAsia"/>
          <w:color w:val="000000"/>
          <w:kern w:val="0"/>
          <w:sz w:val="22"/>
          <w:shd w:val="clear" w:color="auto" w:fill="FFFFFF"/>
        </w:rPr>
        <w:t>Echtner</w:t>
      </w:r>
      <w:proofErr w:type="spellEnd"/>
      <w:r w:rsidRPr="009F5EBD">
        <w:rPr>
          <w:rFonts w:ascii="Times New Roman" w:eastAsia="BatangChe" w:hAnsi="BatangChe" w:cs="Gulim" w:hint="eastAsia"/>
          <w:color w:val="000000"/>
          <w:kern w:val="0"/>
          <w:sz w:val="22"/>
          <w:shd w:val="clear" w:color="auto" w:fill="FFFFFF"/>
        </w:rPr>
        <w:t>, C. M., &amp; Ritchie J.R. B. (2003).</w:t>
      </w:r>
      <w:proofErr w:type="gramEnd"/>
      <w:r w:rsidRPr="009F5EBD">
        <w:rPr>
          <w:rFonts w:ascii="Times New Roman" w:eastAsia="BatangChe" w:hAnsi="BatangChe" w:cs="Gulim" w:hint="eastAsia"/>
          <w:color w:val="000000"/>
          <w:kern w:val="0"/>
          <w:sz w:val="22"/>
          <w:shd w:val="clear" w:color="auto" w:fill="FFFFFF"/>
        </w:rPr>
        <w:t xml:space="preserve"> </w:t>
      </w:r>
      <w:proofErr w:type="gramStart"/>
      <w:r w:rsidRPr="009F5EBD">
        <w:rPr>
          <w:rFonts w:ascii="Times New Roman" w:eastAsia="BatangChe" w:hAnsi="BatangChe" w:cs="Gulim" w:hint="eastAsia"/>
          <w:color w:val="000000"/>
          <w:kern w:val="0"/>
          <w:sz w:val="22"/>
          <w:shd w:val="clear" w:color="auto" w:fill="FFFFFF"/>
        </w:rPr>
        <w:t>The Meaning and Measurement of Destination Image.</w:t>
      </w:r>
      <w:proofErr w:type="gramEnd"/>
      <w:r w:rsidRPr="009F5EBD">
        <w:rPr>
          <w:rFonts w:ascii="Times New Roman" w:eastAsia="BatangChe" w:hAnsi="BatangChe" w:cs="Gulim" w:hint="eastAsia"/>
          <w:color w:val="000000"/>
          <w:kern w:val="0"/>
          <w:sz w:val="22"/>
          <w:shd w:val="clear" w:color="auto" w:fill="FFFFFF"/>
        </w:rPr>
        <w:t xml:space="preserve"> The Journal of Tourism Studies, 14(1), 37-48.</w:t>
      </w:r>
    </w:p>
    <w:p w:rsidR="009F5EBD" w:rsidRDefault="009F5EBD" w:rsidP="00F807CE">
      <w:pPr>
        <w:spacing w:after="0" w:line="384" w:lineRule="auto"/>
        <w:textAlignment w:val="baseline"/>
        <w:rPr>
          <w:rFonts w:ascii="Times New Roman" w:eastAsia="BatangChe" w:hAnsi="BatangChe" w:cs="Gulim"/>
          <w:color w:val="000000"/>
          <w:kern w:val="0"/>
          <w:sz w:val="22"/>
          <w:shd w:val="clear" w:color="auto" w:fill="FFFFFF"/>
        </w:rPr>
      </w:pPr>
    </w:p>
    <w:p w:rsidR="001E30C2" w:rsidRPr="009F5EBD" w:rsidRDefault="001E30C2" w:rsidP="00F807CE">
      <w:pPr>
        <w:spacing w:after="0" w:line="384" w:lineRule="auto"/>
        <w:textAlignment w:val="baseline"/>
        <w:rPr>
          <w:rFonts w:ascii="Times New Roman" w:eastAsia="BatangChe" w:hAnsi="BatangChe" w:cs="Gulim"/>
          <w:color w:val="000000"/>
          <w:kern w:val="0"/>
          <w:sz w:val="22"/>
          <w:shd w:val="clear" w:color="auto" w:fill="FFFFFF"/>
        </w:rPr>
      </w:pPr>
      <w:r w:rsidRPr="009F5EBD">
        <w:rPr>
          <w:rFonts w:ascii="Times New Roman" w:eastAsia="BatangChe" w:hAnsi="BatangChe" w:cs="Gulim" w:hint="eastAsia"/>
          <w:color w:val="000000"/>
          <w:kern w:val="0"/>
          <w:sz w:val="22"/>
          <w:shd w:val="clear" w:color="auto" w:fill="FFFFFF"/>
        </w:rPr>
        <w:t xml:space="preserve">Chen, C., &amp; </w:t>
      </w:r>
      <w:proofErr w:type="spellStart"/>
      <w:r w:rsidRPr="009F5EBD">
        <w:rPr>
          <w:rFonts w:ascii="Times New Roman" w:eastAsia="BatangChe" w:hAnsi="BatangChe" w:cs="Gulim" w:hint="eastAsia"/>
          <w:color w:val="000000"/>
          <w:kern w:val="0"/>
          <w:sz w:val="22"/>
          <w:shd w:val="clear" w:color="auto" w:fill="FFFFFF"/>
        </w:rPr>
        <w:t>Phou</w:t>
      </w:r>
      <w:proofErr w:type="spellEnd"/>
      <w:r w:rsidRPr="009F5EBD">
        <w:rPr>
          <w:rFonts w:ascii="Times New Roman" w:eastAsia="BatangChe" w:hAnsi="BatangChe" w:cs="Gulim" w:hint="eastAsia"/>
          <w:color w:val="000000"/>
          <w:kern w:val="0"/>
          <w:sz w:val="22"/>
          <w:shd w:val="clear" w:color="auto" w:fill="FFFFFF"/>
        </w:rPr>
        <w:t xml:space="preserve">, S. (2013). A closer look at destination: Image, Personality, relationship and loyalty. Tourism Management, </w:t>
      </w:r>
      <w:r w:rsidR="009F5EBD" w:rsidRPr="009F5EBD">
        <w:rPr>
          <w:rFonts w:ascii="Times New Roman" w:eastAsia="BatangChe" w:hAnsi="BatangChe" w:cs="Gulim" w:hint="eastAsia"/>
          <w:color w:val="000000"/>
          <w:kern w:val="0"/>
          <w:sz w:val="22"/>
          <w:shd w:val="clear" w:color="auto" w:fill="FFFFFF"/>
        </w:rPr>
        <w:t>36, 269-278.</w:t>
      </w:r>
    </w:p>
    <w:p w:rsidR="009F5EBD" w:rsidRDefault="009F5EBD" w:rsidP="00F807CE">
      <w:pPr>
        <w:spacing w:after="0" w:line="384" w:lineRule="auto"/>
        <w:textAlignment w:val="baseline"/>
        <w:rPr>
          <w:rFonts w:ascii="Times New Roman" w:eastAsia="BatangChe" w:hAnsi="BatangChe" w:cs="Gulim"/>
          <w:color w:val="000000"/>
          <w:kern w:val="0"/>
          <w:sz w:val="22"/>
          <w:shd w:val="clear" w:color="auto" w:fill="FFFFFF"/>
        </w:rPr>
      </w:pPr>
    </w:p>
    <w:p w:rsidR="009F5EBD" w:rsidRPr="009F5EBD" w:rsidRDefault="009F5EBD" w:rsidP="00F807CE">
      <w:pPr>
        <w:spacing w:after="0" w:line="384" w:lineRule="auto"/>
        <w:textAlignment w:val="baseline"/>
        <w:rPr>
          <w:rFonts w:ascii="Times New Roman" w:eastAsia="BatangChe" w:hAnsi="BatangChe" w:cs="Gulim"/>
          <w:color w:val="000000"/>
          <w:kern w:val="0"/>
          <w:sz w:val="22"/>
          <w:shd w:val="clear" w:color="auto" w:fill="FFFFFF"/>
        </w:rPr>
      </w:pPr>
      <w:proofErr w:type="spellStart"/>
      <w:proofErr w:type="gramStart"/>
      <w:r w:rsidRPr="009F5EBD">
        <w:rPr>
          <w:rFonts w:ascii="Times New Roman" w:eastAsia="BatangChe" w:hAnsi="BatangChe" w:cs="Gulim" w:hint="eastAsia"/>
          <w:color w:val="000000"/>
          <w:kern w:val="0"/>
          <w:sz w:val="22"/>
          <w:shd w:val="clear" w:color="auto" w:fill="FFFFFF"/>
        </w:rPr>
        <w:t>Fakeye</w:t>
      </w:r>
      <w:proofErr w:type="spellEnd"/>
      <w:r w:rsidRPr="009F5EBD">
        <w:rPr>
          <w:rFonts w:ascii="Times New Roman" w:eastAsia="BatangChe" w:hAnsi="BatangChe" w:cs="Gulim" w:hint="eastAsia"/>
          <w:color w:val="000000"/>
          <w:kern w:val="0"/>
          <w:sz w:val="22"/>
          <w:shd w:val="clear" w:color="auto" w:fill="FFFFFF"/>
        </w:rPr>
        <w:t>, P. C., &amp; Crompton, J. L. (1991).</w:t>
      </w:r>
      <w:proofErr w:type="gramEnd"/>
      <w:r w:rsidRPr="009F5EBD">
        <w:rPr>
          <w:rFonts w:ascii="Times New Roman" w:eastAsia="BatangChe" w:hAnsi="BatangChe" w:cs="Gulim" w:hint="eastAsia"/>
          <w:color w:val="000000"/>
          <w:kern w:val="0"/>
          <w:sz w:val="22"/>
          <w:shd w:val="clear" w:color="auto" w:fill="FFFFFF"/>
        </w:rPr>
        <w:t xml:space="preserve"> Image Differences between Prospective, First-Time, and Repeat Visitors to the Lower Rio Grande Valley. Journal of Travel Research, 30(2), 10-16.</w:t>
      </w:r>
    </w:p>
    <w:p w:rsidR="009F5EBD" w:rsidRDefault="009F5EBD" w:rsidP="00F807CE">
      <w:pPr>
        <w:spacing w:after="0" w:line="384" w:lineRule="auto"/>
        <w:textAlignment w:val="baseline"/>
        <w:rPr>
          <w:rFonts w:ascii="Times New Roman" w:eastAsia="BatangChe" w:hAnsi="BatangChe" w:cs="Gulim"/>
          <w:color w:val="000000"/>
          <w:kern w:val="0"/>
          <w:sz w:val="22"/>
          <w:shd w:val="clear" w:color="auto" w:fill="FFFFFF"/>
        </w:rPr>
      </w:pPr>
    </w:p>
    <w:p w:rsidR="009F5EBD" w:rsidRPr="009F5EBD" w:rsidRDefault="009F5EBD" w:rsidP="00F807CE">
      <w:pPr>
        <w:spacing w:after="0" w:line="384" w:lineRule="auto"/>
        <w:textAlignment w:val="baseline"/>
        <w:rPr>
          <w:rFonts w:ascii="Times New Roman" w:eastAsia="BatangChe" w:hAnsi="BatangChe" w:cs="Gulim"/>
          <w:color w:val="000000"/>
          <w:kern w:val="0"/>
          <w:sz w:val="22"/>
          <w:shd w:val="clear" w:color="auto" w:fill="FFFFFF"/>
        </w:rPr>
      </w:pPr>
      <w:proofErr w:type="spellStart"/>
      <w:proofErr w:type="gramStart"/>
      <w:r w:rsidRPr="009F5EBD">
        <w:rPr>
          <w:rFonts w:ascii="Times New Roman" w:eastAsia="BatangChe" w:hAnsi="BatangChe" w:cs="Gulim"/>
          <w:color w:val="000000"/>
          <w:kern w:val="0"/>
          <w:sz w:val="22"/>
          <w:shd w:val="clear" w:color="auto" w:fill="FFFFFF"/>
        </w:rPr>
        <w:t>Exel</w:t>
      </w:r>
      <w:proofErr w:type="spellEnd"/>
      <w:r w:rsidRPr="009F5EBD">
        <w:rPr>
          <w:rFonts w:ascii="Times New Roman" w:eastAsia="BatangChe" w:hAnsi="BatangChe" w:cs="Gulim" w:hint="eastAsia"/>
          <w:color w:val="000000"/>
          <w:kern w:val="0"/>
          <w:sz w:val="22"/>
          <w:shd w:val="clear" w:color="auto" w:fill="FFFFFF"/>
        </w:rPr>
        <w:t xml:space="preserve">, </w:t>
      </w:r>
      <w:r w:rsidRPr="009F5EBD">
        <w:rPr>
          <w:rFonts w:ascii="Times New Roman" w:eastAsia="BatangChe" w:hAnsi="BatangChe" w:cs="Gulim"/>
          <w:color w:val="000000"/>
          <w:kern w:val="0"/>
          <w:sz w:val="22"/>
          <w:shd w:val="clear" w:color="auto" w:fill="FFFFFF"/>
        </w:rPr>
        <w:t>Van NJA,</w:t>
      </w:r>
      <w:r w:rsidRPr="009F5EBD">
        <w:rPr>
          <w:rFonts w:ascii="Times New Roman" w:eastAsia="BatangChe" w:hAnsi="BatangChe" w:cs="Gulim" w:hint="eastAsia"/>
          <w:color w:val="000000"/>
          <w:kern w:val="0"/>
          <w:sz w:val="22"/>
          <w:shd w:val="clear" w:color="auto" w:fill="FFFFFF"/>
        </w:rPr>
        <w:t xml:space="preserve"> &amp;</w:t>
      </w:r>
      <w:r w:rsidRPr="009F5EBD">
        <w:rPr>
          <w:rFonts w:ascii="Times New Roman" w:eastAsia="BatangChe" w:hAnsi="BatangChe" w:cs="Gulim"/>
          <w:color w:val="000000"/>
          <w:kern w:val="0"/>
          <w:sz w:val="22"/>
          <w:shd w:val="clear" w:color="auto" w:fill="FFFFFF"/>
        </w:rPr>
        <w:t xml:space="preserve"> </w:t>
      </w:r>
      <w:proofErr w:type="spellStart"/>
      <w:r w:rsidRPr="009F5EBD">
        <w:rPr>
          <w:rFonts w:ascii="Times New Roman" w:eastAsia="BatangChe" w:hAnsi="BatangChe" w:cs="Gulim"/>
          <w:color w:val="000000"/>
          <w:kern w:val="0"/>
          <w:sz w:val="22"/>
          <w:shd w:val="clear" w:color="auto" w:fill="FFFFFF"/>
        </w:rPr>
        <w:t>Graaf</w:t>
      </w:r>
      <w:proofErr w:type="spellEnd"/>
      <w:r w:rsidRPr="009F5EBD">
        <w:rPr>
          <w:rFonts w:ascii="Times New Roman" w:eastAsia="BatangChe" w:hAnsi="BatangChe" w:cs="Gulim" w:hint="eastAsia"/>
          <w:color w:val="000000"/>
          <w:kern w:val="0"/>
          <w:sz w:val="22"/>
          <w:shd w:val="clear" w:color="auto" w:fill="FFFFFF"/>
        </w:rPr>
        <w:t xml:space="preserve">, </w:t>
      </w:r>
      <w:r w:rsidRPr="009F5EBD">
        <w:rPr>
          <w:rFonts w:ascii="Times New Roman" w:eastAsia="BatangChe" w:hAnsi="BatangChe" w:cs="Gulim"/>
          <w:color w:val="000000"/>
          <w:kern w:val="0"/>
          <w:sz w:val="22"/>
          <w:shd w:val="clear" w:color="auto" w:fill="FFFFFF"/>
        </w:rPr>
        <w:t>G de.</w:t>
      </w:r>
      <w:proofErr w:type="gramEnd"/>
      <w:r w:rsidRPr="009F5EBD">
        <w:rPr>
          <w:rFonts w:ascii="Times New Roman" w:eastAsia="BatangChe" w:hAnsi="BatangChe" w:cs="Gulim"/>
          <w:color w:val="000000"/>
          <w:kern w:val="0"/>
          <w:sz w:val="22"/>
          <w:shd w:val="clear" w:color="auto" w:fill="FFFFFF"/>
        </w:rPr>
        <w:t xml:space="preserve"> </w:t>
      </w:r>
      <w:r w:rsidRPr="009F5EBD">
        <w:rPr>
          <w:rFonts w:ascii="Times New Roman" w:eastAsia="BatangChe" w:hAnsi="BatangChe" w:cs="Gulim" w:hint="eastAsia"/>
          <w:color w:val="000000"/>
          <w:kern w:val="0"/>
          <w:sz w:val="22"/>
          <w:shd w:val="clear" w:color="auto" w:fill="FFFFFF"/>
        </w:rPr>
        <w:t>(</w:t>
      </w:r>
      <w:r w:rsidRPr="009F5EBD">
        <w:rPr>
          <w:rFonts w:ascii="Times New Roman" w:eastAsia="BatangChe" w:hAnsi="BatangChe" w:cs="Gulim"/>
          <w:color w:val="000000"/>
          <w:kern w:val="0"/>
          <w:sz w:val="22"/>
          <w:shd w:val="clear" w:color="auto" w:fill="FFFFFF"/>
        </w:rPr>
        <w:t>2005</w:t>
      </w:r>
      <w:r w:rsidRPr="009F5EBD">
        <w:rPr>
          <w:rFonts w:ascii="Times New Roman" w:eastAsia="BatangChe" w:hAnsi="BatangChe" w:cs="Gulim" w:hint="eastAsia"/>
          <w:color w:val="000000"/>
          <w:kern w:val="0"/>
          <w:sz w:val="22"/>
          <w:shd w:val="clear" w:color="auto" w:fill="FFFFFF"/>
        </w:rPr>
        <w:t>).</w:t>
      </w:r>
      <w:r w:rsidRPr="009F5EBD">
        <w:rPr>
          <w:rFonts w:ascii="Times New Roman" w:eastAsia="BatangChe" w:hAnsi="BatangChe" w:cs="Gulim"/>
          <w:color w:val="000000"/>
          <w:kern w:val="0"/>
          <w:sz w:val="22"/>
          <w:shd w:val="clear" w:color="auto" w:fill="FFFFFF"/>
        </w:rPr>
        <w:t xml:space="preserve"> Q methodology: A sneak preview. www.jobvanexel.nl</w:t>
      </w:r>
      <w:r w:rsidRPr="009F5EBD">
        <w:rPr>
          <w:rFonts w:ascii="Times New Roman" w:eastAsia="BatangChe" w:hAnsi="BatangChe" w:cs="Gulim" w:hint="eastAsia"/>
          <w:color w:val="000000"/>
          <w:kern w:val="0"/>
          <w:sz w:val="22"/>
          <w:shd w:val="clear" w:color="auto" w:fill="FFFFFF"/>
        </w:rPr>
        <w:t>.</w:t>
      </w:r>
    </w:p>
    <w:p w:rsidR="001E30C2" w:rsidRPr="009F5EBD" w:rsidRDefault="001E30C2" w:rsidP="00F807CE">
      <w:pPr>
        <w:spacing w:after="0" w:line="384" w:lineRule="auto"/>
        <w:textAlignment w:val="baseline"/>
        <w:rPr>
          <w:rFonts w:ascii="Times New Roman" w:eastAsia="BatangChe" w:hAnsi="BatangChe" w:cs="Gulim"/>
          <w:color w:val="000000"/>
          <w:kern w:val="0"/>
          <w:sz w:val="22"/>
          <w:shd w:val="clear" w:color="auto" w:fill="FFFFFF"/>
        </w:rPr>
      </w:pPr>
    </w:p>
    <w:p w:rsidR="001E30C2" w:rsidRPr="00F807CE" w:rsidRDefault="001E30C2" w:rsidP="00F807CE">
      <w:pPr>
        <w:spacing w:after="0" w:line="384" w:lineRule="auto"/>
        <w:textAlignment w:val="baseline"/>
        <w:rPr>
          <w:rFonts w:ascii="Times New Roman" w:eastAsia="BatangChe" w:hAnsi="BatangChe" w:cs="Gulim"/>
          <w:color w:val="000000"/>
          <w:kern w:val="0"/>
          <w:sz w:val="22"/>
          <w:shd w:val="clear" w:color="auto" w:fill="FFFFFF"/>
        </w:rPr>
      </w:pPr>
    </w:p>
    <w:sectPr w:rsidR="001E30C2" w:rsidRPr="00F807CE">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CC"/>
    <w:family w:val="roman"/>
    <w:pitch w:val="variable"/>
    <w:sig w:usb0="E0002AF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BatangChe">
    <w:altName w:val="바탕체"/>
    <w:panose1 w:val="02030609000101010101"/>
    <w:charset w:val="81"/>
    <w:family w:val="modern"/>
    <w:pitch w:val="fixed"/>
    <w:sig w:usb0="B00002AF" w:usb1="69D77CFB" w:usb2="00000030" w:usb3="00000000" w:csb0="0008009F" w:csb1="00000000"/>
  </w:font>
  <w:font w:name="-윤고딕330">
    <w:altName w:val="Arial Unicode MS"/>
    <w:charset w:val="81"/>
    <w:family w:val="roman"/>
    <w:pitch w:val="variable"/>
    <w:sig w:usb0="00000000" w:usb1="29D77CFB" w:usb2="00000010" w:usb3="00000000" w:csb0="00080000" w:csb1="00000000"/>
  </w:font>
  <w:font w:name="함초롬바탕">
    <w:altName w:val="Arial Unicode MS"/>
    <w:charset w:val="81"/>
    <w:family w:val="roman"/>
    <w:pitch w:val="variable"/>
    <w:sig w:usb0="01000010" w:usb1="19DFFFFF" w:usb2="001BFDD7" w:usb3="00000000" w:csb0="0008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7CE"/>
    <w:rsid w:val="001E30C2"/>
    <w:rsid w:val="004003ED"/>
    <w:rsid w:val="004D15BB"/>
    <w:rsid w:val="00801DCB"/>
    <w:rsid w:val="009F5EBD"/>
    <w:rsid w:val="00A7272A"/>
    <w:rsid w:val="00A74DC9"/>
    <w:rsid w:val="00B8352D"/>
    <w:rsid w:val="00C32E2B"/>
    <w:rsid w:val="00F807CE"/>
    <w:rsid w:val="00FF71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03ED"/>
    <w:pPr>
      <w:spacing w:after="0" w:line="240" w:lineRule="auto"/>
    </w:pPr>
    <w:rPr>
      <w:rFonts w:asciiTheme="majorHAnsi" w:eastAsiaTheme="majorEastAsia" w:hAnsiTheme="majorHAnsi" w:cstheme="majorBidi"/>
      <w:sz w:val="18"/>
      <w:szCs w:val="18"/>
    </w:rPr>
  </w:style>
  <w:style w:type="character" w:customStyle="1" w:styleId="a4">
    <w:name w:val="Текст выноски Знак"/>
    <w:basedOn w:val="a0"/>
    <w:link w:val="a3"/>
    <w:uiPriority w:val="99"/>
    <w:semiHidden/>
    <w:rsid w:val="004003E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03ED"/>
    <w:pPr>
      <w:spacing w:after="0" w:line="240" w:lineRule="auto"/>
    </w:pPr>
    <w:rPr>
      <w:rFonts w:asciiTheme="majorHAnsi" w:eastAsiaTheme="majorEastAsia" w:hAnsiTheme="majorHAnsi" w:cstheme="majorBidi"/>
      <w:sz w:val="18"/>
      <w:szCs w:val="18"/>
    </w:rPr>
  </w:style>
  <w:style w:type="character" w:customStyle="1" w:styleId="a4">
    <w:name w:val="Текст выноски Знак"/>
    <w:basedOn w:val="a0"/>
    <w:link w:val="a3"/>
    <w:uiPriority w:val="99"/>
    <w:semiHidden/>
    <w:rsid w:val="004003E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81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1327</Words>
  <Characters>7565</Characters>
  <Application>Microsoft Office Word</Application>
  <DocSecurity>0</DocSecurity>
  <Lines>63</Lines>
  <Paragraphs>17</Paragraphs>
  <ScaleCrop>false</ScaleCrop>
  <HeadingPairs>
    <vt:vector size="4" baseType="variant">
      <vt:variant>
        <vt:lpstr>Название</vt:lpstr>
      </vt:variant>
      <vt:variant>
        <vt:i4>1</vt:i4>
      </vt:variant>
      <vt:variant>
        <vt:lpstr>제목</vt:lpstr>
      </vt:variant>
      <vt:variant>
        <vt:i4>1</vt:i4>
      </vt:variant>
    </vt:vector>
  </HeadingPairs>
  <TitlesOfParts>
    <vt:vector size="2" baseType="lpstr">
      <vt:lpstr/>
      <vt:lpstr/>
    </vt:vector>
  </TitlesOfParts>
  <Company>diakov.net</Company>
  <LinksUpToDate>false</LinksUpToDate>
  <CharactersWithSpaces>8875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RePack by Diakov</cp:lastModifiedBy>
  <cp:revision>2</cp:revision>
  <dcterms:created xsi:type="dcterms:W3CDTF">2015-02-17T19:33:00Z</dcterms:created>
  <dcterms:modified xsi:type="dcterms:W3CDTF">2015-02-17T19:33:00Z</dcterms:modified>
</cp:coreProperties>
</file>